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CA516F">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CA516F">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9B287A">
            <w:pPr>
              <w:jc w:val="center"/>
              <w:rPr>
                <w:b/>
                <w:color w:val="000000" w:themeColor="text1"/>
              </w:rPr>
            </w:pPr>
            <w:r w:rsidRPr="004A72A1">
              <w:rPr>
                <w:b/>
                <w:color w:val="000000" w:themeColor="text1"/>
              </w:rPr>
              <w:t>N°</w:t>
            </w:r>
            <w:r w:rsidR="00367ED7">
              <w:rPr>
                <w:b/>
                <w:color w:val="000000" w:themeColor="text1"/>
              </w:rPr>
              <w:t>0</w:t>
            </w:r>
            <w:r w:rsidR="00A92110">
              <w:rPr>
                <w:b/>
                <w:color w:val="000000" w:themeColor="text1"/>
              </w:rPr>
              <w:t>1</w:t>
            </w:r>
            <w:r w:rsidR="009B287A">
              <w:rPr>
                <w:b/>
                <w:color w:val="000000" w:themeColor="text1"/>
              </w:rPr>
              <w:t>4</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9B287A" w:rsidP="009B287A">
            <w:pPr>
              <w:jc w:val="center"/>
              <w:rPr>
                <w:b/>
                <w:color w:val="000000" w:themeColor="text1"/>
              </w:rPr>
            </w:pPr>
            <w:r>
              <w:rPr>
                <w:rStyle w:val="Textoennegrita"/>
                <w:color w:val="000000"/>
              </w:rPr>
              <w:t>CIRCULAR DN Nº 05/2018 ACLARACIONES DE INFORMES Y CERTIFICADOS</w:t>
            </w:r>
          </w:p>
        </w:tc>
      </w:tr>
      <w:tr w:rsidR="00A56BF1" w:rsidRPr="004A72A1" w:rsidTr="00CA516F">
        <w:trPr>
          <w:trHeight w:val="578"/>
          <w:jc w:val="center"/>
        </w:trPr>
        <w:tc>
          <w:tcPr>
            <w:tcW w:w="6612" w:type="dxa"/>
            <w:gridSpan w:val="3"/>
          </w:tcPr>
          <w:p w:rsidR="00722CBA" w:rsidRPr="004A72A1" w:rsidRDefault="00A56BF1" w:rsidP="003F75DC">
            <w:pPr>
              <w:jc w:val="center"/>
              <w:rPr>
                <w:b/>
                <w:color w:val="000000" w:themeColor="text1"/>
              </w:rPr>
            </w:pPr>
            <w:r w:rsidRPr="004A72A1">
              <w:rPr>
                <w:b/>
                <w:color w:val="000000" w:themeColor="text1"/>
              </w:rPr>
              <w:t>Norma</w:t>
            </w:r>
          </w:p>
          <w:p w:rsidR="00A56BF1" w:rsidRPr="008F4DBD" w:rsidRDefault="00A56BF1" w:rsidP="00CB5F62">
            <w:pPr>
              <w:jc w:val="center"/>
              <w:rPr>
                <w:color w:val="000000" w:themeColor="text1"/>
              </w:rPr>
            </w:pPr>
          </w:p>
        </w:tc>
        <w:tc>
          <w:tcPr>
            <w:tcW w:w="2305" w:type="dxa"/>
          </w:tcPr>
          <w:p w:rsidR="00A56BF1" w:rsidRPr="004A72A1" w:rsidRDefault="00A56BF1" w:rsidP="003F75DC">
            <w:pPr>
              <w:jc w:val="center"/>
              <w:rPr>
                <w:b/>
                <w:color w:val="000000" w:themeColor="text1"/>
              </w:rPr>
            </w:pPr>
            <w:r w:rsidRPr="004A72A1">
              <w:rPr>
                <w:b/>
                <w:color w:val="000000" w:themeColor="text1"/>
              </w:rPr>
              <w:t>Publicación</w:t>
            </w:r>
          </w:p>
          <w:p w:rsidR="00A56BF1" w:rsidRPr="004A72A1" w:rsidRDefault="00A56BF1" w:rsidP="003F75DC">
            <w:pPr>
              <w:jc w:val="center"/>
              <w:rPr>
                <w:b/>
                <w:color w:val="000000" w:themeColor="text1"/>
              </w:rPr>
            </w:pP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BD3532" w:rsidP="009B287A">
            <w:pPr>
              <w:jc w:val="center"/>
              <w:rPr>
                <w:b/>
                <w:color w:val="000000" w:themeColor="text1"/>
              </w:rPr>
            </w:pPr>
            <w:r>
              <w:rPr>
                <w:b/>
                <w:color w:val="000000" w:themeColor="text1"/>
              </w:rPr>
              <w:t>0</w:t>
            </w:r>
            <w:r w:rsidR="009B287A">
              <w:rPr>
                <w:b/>
                <w:color w:val="000000" w:themeColor="text1"/>
              </w:rPr>
              <w:t>5</w:t>
            </w:r>
            <w:r w:rsidR="00A56BF1" w:rsidRPr="004A72A1">
              <w:rPr>
                <w:b/>
                <w:color w:val="000000" w:themeColor="text1"/>
              </w:rPr>
              <w:t>/</w:t>
            </w:r>
            <w:r w:rsidR="00645485">
              <w:rPr>
                <w:b/>
                <w:color w:val="000000" w:themeColor="text1"/>
              </w:rPr>
              <w:t>0</w:t>
            </w:r>
            <w:r>
              <w:rPr>
                <w:b/>
                <w:color w:val="000000" w:themeColor="text1"/>
              </w:rPr>
              <w:t>2</w:t>
            </w:r>
            <w:r w:rsidR="00A56BF1" w:rsidRPr="004A72A1">
              <w:rPr>
                <w:b/>
                <w:color w:val="000000" w:themeColor="text1"/>
              </w:rPr>
              <w:t>/201</w:t>
            </w:r>
            <w:r w:rsidR="00645485">
              <w:rPr>
                <w:b/>
                <w:color w:val="000000" w:themeColor="text1"/>
              </w:rPr>
              <w:t>8</w:t>
            </w:r>
          </w:p>
        </w:tc>
      </w:tr>
    </w:tbl>
    <w:p w:rsidR="003115F1" w:rsidRDefault="007B77E7" w:rsidP="007B77E7">
      <w:pPr>
        <w:autoSpaceDE w:val="0"/>
        <w:autoSpaceDN w:val="0"/>
        <w:adjustRightInd w:val="0"/>
        <w:jc w:val="center"/>
        <w:rPr>
          <w:rFonts w:eastAsiaTheme="minorHAnsi"/>
          <w:b/>
          <w:bCs/>
          <w:sz w:val="23"/>
          <w:szCs w:val="23"/>
          <w:lang w:val="es-AR" w:eastAsia="en-US"/>
        </w:rPr>
      </w:pPr>
      <w:r w:rsidRPr="007B77E7">
        <w:rPr>
          <w:rFonts w:eastAsiaTheme="minorHAnsi"/>
          <w:b/>
          <w:bCs/>
          <w:noProof/>
          <w:sz w:val="23"/>
          <w:szCs w:val="23"/>
          <w:lang w:val="es-AR" w:eastAsia="es-AR"/>
        </w:rPr>
        <w:drawing>
          <wp:inline distT="0" distB="0" distL="0" distR="0">
            <wp:extent cx="579170" cy="810838"/>
            <wp:effectExtent l="0" t="0" r="0" b="0"/>
            <wp:docPr id="2" name="1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7E6CA5" w:rsidRPr="007E6CA5" w:rsidRDefault="007E6CA5" w:rsidP="007E6CA5">
      <w:pPr>
        <w:jc w:val="center"/>
        <w:rPr>
          <w:lang w:val="es-AR" w:eastAsia="es-AR"/>
        </w:rPr>
      </w:pPr>
      <w:r w:rsidRPr="007E6CA5">
        <w:rPr>
          <w:lang w:val="es-AR" w:eastAsia="es-AR"/>
        </w:rPr>
        <w:t>República Argentina - Poder Ejecutivo Nacional</w:t>
      </w:r>
      <w:r w:rsidRPr="007E6CA5">
        <w:rPr>
          <w:lang w:val="es-AR" w:eastAsia="es-AR"/>
        </w:rPr>
        <w:br/>
        <w:t>2018 Año del Centenario de la Reforma Universitaria</w:t>
      </w:r>
    </w:p>
    <w:p w:rsidR="00594282" w:rsidRDefault="00594282" w:rsidP="00594282">
      <w:pPr>
        <w:jc w:val="center"/>
        <w:rPr>
          <w:b/>
          <w:bCs/>
          <w:color w:val="000000"/>
          <w:sz w:val="24"/>
          <w:szCs w:val="24"/>
          <w:lang w:val="es-AR" w:eastAsia="es-AR"/>
        </w:rPr>
      </w:pPr>
      <w:r w:rsidRPr="00594282">
        <w:rPr>
          <w:b/>
          <w:bCs/>
          <w:color w:val="000000"/>
          <w:sz w:val="24"/>
          <w:szCs w:val="24"/>
          <w:lang w:val="es-AR" w:eastAsia="es-AR"/>
        </w:rPr>
        <w:t>Informe</w:t>
      </w:r>
    </w:p>
    <w:p w:rsidR="00594282" w:rsidRPr="00594282" w:rsidRDefault="00594282" w:rsidP="00594282">
      <w:pPr>
        <w:jc w:val="center"/>
        <w:rPr>
          <w:rFonts w:ascii="Segoe UI" w:hAnsi="Segoe UI" w:cs="Segoe UI"/>
          <w:color w:val="000000"/>
          <w:sz w:val="27"/>
          <w:szCs w:val="27"/>
          <w:lang w:val="es-AR" w:eastAsia="es-AR"/>
        </w:rPr>
      </w:pPr>
    </w:p>
    <w:p w:rsidR="00594282" w:rsidRPr="00594282" w:rsidRDefault="00594282" w:rsidP="00594282">
      <w:pPr>
        <w:rPr>
          <w:rFonts w:ascii="Segoe UI" w:hAnsi="Segoe UI" w:cs="Segoe UI"/>
          <w:color w:val="000000"/>
          <w:sz w:val="27"/>
          <w:szCs w:val="27"/>
          <w:lang w:val="es-AR" w:eastAsia="es-AR"/>
        </w:rPr>
      </w:pPr>
      <w:r w:rsidRPr="00594282">
        <w:rPr>
          <w:rFonts w:ascii="Segoe UI" w:hAnsi="Segoe UI" w:cs="Segoe UI"/>
          <w:color w:val="000000"/>
          <w:sz w:val="27"/>
          <w:szCs w:val="27"/>
          <w:lang w:val="es-AR" w:eastAsia="es-AR"/>
        </w:rPr>
        <w:t> </w:t>
      </w:r>
      <w:r w:rsidRPr="00594282">
        <w:rPr>
          <w:b/>
          <w:bCs/>
          <w:color w:val="000000"/>
          <w:sz w:val="24"/>
          <w:szCs w:val="24"/>
          <w:lang w:val="es-AR" w:eastAsia="es-AR"/>
        </w:rPr>
        <w:t>Número: </w:t>
      </w:r>
      <w:r w:rsidRPr="00594282">
        <w:rPr>
          <w:color w:val="000000"/>
          <w:sz w:val="24"/>
          <w:szCs w:val="24"/>
          <w:lang w:val="es-AR" w:eastAsia="es-AR"/>
        </w:rPr>
        <w:t>IF-2018-05457050-APN-DNRNPACP#MJ</w:t>
      </w:r>
    </w:p>
    <w:p w:rsidR="00594282" w:rsidRPr="00594282" w:rsidRDefault="00594282" w:rsidP="00594282">
      <w:pPr>
        <w:jc w:val="right"/>
        <w:rPr>
          <w:rFonts w:ascii="Segoe UI" w:hAnsi="Segoe UI" w:cs="Segoe UI"/>
          <w:color w:val="000000"/>
          <w:sz w:val="27"/>
          <w:szCs w:val="27"/>
          <w:lang w:val="es-AR" w:eastAsia="es-AR"/>
        </w:rPr>
      </w:pPr>
      <w:r w:rsidRPr="00594282">
        <w:rPr>
          <w:color w:val="000000"/>
          <w:sz w:val="24"/>
          <w:szCs w:val="24"/>
          <w:lang w:val="es-AR" w:eastAsia="es-AR"/>
        </w:rPr>
        <w:t>CIUDAD DE BUENOS AIRES</w:t>
      </w:r>
    </w:p>
    <w:p w:rsidR="00594282" w:rsidRPr="00594282" w:rsidRDefault="00594282" w:rsidP="00594282">
      <w:pPr>
        <w:jc w:val="right"/>
        <w:rPr>
          <w:rFonts w:ascii="Segoe UI" w:hAnsi="Segoe UI" w:cs="Segoe UI"/>
          <w:color w:val="000000"/>
          <w:sz w:val="27"/>
          <w:szCs w:val="27"/>
          <w:lang w:val="es-AR" w:eastAsia="es-AR"/>
        </w:rPr>
      </w:pPr>
      <w:r w:rsidRPr="00594282">
        <w:rPr>
          <w:color w:val="000000"/>
          <w:sz w:val="24"/>
          <w:szCs w:val="24"/>
          <w:lang w:val="es-AR" w:eastAsia="es-AR"/>
        </w:rPr>
        <w:t>Jueves 1 de Febrero de 2018 </w:t>
      </w:r>
    </w:p>
    <w:p w:rsidR="00594282" w:rsidRDefault="00594282" w:rsidP="00594282">
      <w:pPr>
        <w:rPr>
          <w:b/>
          <w:bCs/>
          <w:color w:val="000000"/>
          <w:sz w:val="24"/>
          <w:szCs w:val="24"/>
          <w:lang w:val="es-AR" w:eastAsia="es-AR"/>
        </w:rPr>
      </w:pPr>
    </w:p>
    <w:p w:rsidR="00594282" w:rsidRPr="00594282" w:rsidRDefault="00594282" w:rsidP="00594282">
      <w:pPr>
        <w:rPr>
          <w:rFonts w:ascii="Segoe UI" w:hAnsi="Segoe UI" w:cs="Segoe UI"/>
          <w:color w:val="000000"/>
          <w:sz w:val="27"/>
          <w:szCs w:val="27"/>
          <w:lang w:val="es-AR" w:eastAsia="es-AR"/>
        </w:rPr>
      </w:pPr>
      <w:r w:rsidRPr="00594282">
        <w:rPr>
          <w:b/>
          <w:bCs/>
          <w:color w:val="000000"/>
          <w:sz w:val="24"/>
          <w:szCs w:val="24"/>
          <w:lang w:val="es-AR" w:eastAsia="es-AR"/>
        </w:rPr>
        <w:t>Referencia:</w:t>
      </w:r>
      <w:r w:rsidRPr="00594282">
        <w:rPr>
          <w:color w:val="000000"/>
          <w:sz w:val="24"/>
          <w:szCs w:val="24"/>
          <w:lang w:val="es-AR" w:eastAsia="es-AR"/>
        </w:rPr>
        <w:t> ex-2018-05161496 -APN -DNRNPACP#MJ proyecto de circular informe de dominio</w:t>
      </w:r>
    </w:p>
    <w:p w:rsidR="00594282" w:rsidRPr="00594282" w:rsidRDefault="00594282" w:rsidP="00594282">
      <w:pPr>
        <w:jc w:val="center"/>
        <w:rPr>
          <w:rFonts w:ascii="Segoe UI" w:hAnsi="Segoe UI" w:cs="Segoe UI"/>
          <w:color w:val="000000"/>
          <w:sz w:val="27"/>
          <w:szCs w:val="27"/>
          <w:lang w:val="es-AR" w:eastAsia="es-AR"/>
        </w:rPr>
      </w:pPr>
      <w:r w:rsidRPr="00594282">
        <w:rPr>
          <w:rFonts w:ascii="Segoe UI" w:hAnsi="Segoe UI" w:cs="Segoe UI"/>
          <w:color w:val="000000"/>
          <w:sz w:val="27"/>
          <w:szCs w:val="27"/>
          <w:lang w:val="es-AR" w:eastAsia="es-AR"/>
        </w:rPr>
        <w:pict>
          <v:rect id="_x0000_i1025" style="width:0;height:1.5pt" o:hralign="center" o:hrstd="t" o:hr="t" fillcolor="#a0a0a0" stroked="f"/>
        </w:pict>
      </w:r>
    </w:p>
    <w:p w:rsidR="00594282" w:rsidRPr="00594282" w:rsidRDefault="00594282" w:rsidP="00594282">
      <w:pPr>
        <w:jc w:val="right"/>
        <w:rPr>
          <w:rFonts w:ascii="Segoe UI" w:hAnsi="Segoe UI" w:cs="Segoe UI"/>
          <w:color w:val="000000"/>
          <w:sz w:val="27"/>
          <w:szCs w:val="27"/>
          <w:lang w:val="es-AR" w:eastAsia="es-AR"/>
        </w:rPr>
      </w:pPr>
      <w:r w:rsidRPr="00594282">
        <w:rPr>
          <w:color w:val="000000"/>
          <w:sz w:val="24"/>
          <w:szCs w:val="24"/>
          <w:lang w:val="es-AR" w:eastAsia="es-AR"/>
        </w:rPr>
        <w:t>CIRCULAR D.N. N° 05</w:t>
      </w:r>
    </w:p>
    <w:p w:rsidR="00594282" w:rsidRPr="00594282" w:rsidRDefault="00594282" w:rsidP="00594282">
      <w:pPr>
        <w:jc w:val="center"/>
        <w:rPr>
          <w:rFonts w:ascii="Segoe UI" w:hAnsi="Segoe UI" w:cs="Segoe UI"/>
          <w:color w:val="000000"/>
          <w:sz w:val="27"/>
          <w:szCs w:val="27"/>
          <w:lang w:val="es-AR" w:eastAsia="es-AR"/>
        </w:rPr>
      </w:pPr>
    </w:p>
    <w:p w:rsidR="00594282" w:rsidRPr="00594282" w:rsidRDefault="00594282" w:rsidP="00594282">
      <w:pPr>
        <w:rPr>
          <w:rFonts w:ascii="Segoe UI" w:hAnsi="Segoe UI" w:cs="Segoe UI"/>
          <w:color w:val="000000"/>
          <w:sz w:val="27"/>
          <w:szCs w:val="27"/>
          <w:lang w:val="es-AR" w:eastAsia="es-AR"/>
        </w:rPr>
      </w:pPr>
      <w:r w:rsidRPr="00594282">
        <w:rPr>
          <w:color w:val="000000"/>
          <w:sz w:val="24"/>
          <w:szCs w:val="24"/>
          <w:lang w:val="es-AR" w:eastAsia="es-AR"/>
        </w:rPr>
        <w:t>SEÑOR ENCARGADO O INTERVENTOR:</w:t>
      </w:r>
    </w:p>
    <w:p w:rsidR="00594282" w:rsidRPr="00594282" w:rsidRDefault="00594282" w:rsidP="00594282">
      <w:pPr>
        <w:rPr>
          <w:rFonts w:ascii="Segoe UI" w:hAnsi="Segoe UI" w:cs="Segoe UI"/>
          <w:color w:val="000000"/>
          <w:sz w:val="27"/>
          <w:szCs w:val="27"/>
          <w:lang w:val="es-AR" w:eastAsia="es-AR"/>
        </w:rPr>
      </w:pPr>
    </w:p>
    <w:p w:rsidR="00594282" w:rsidRPr="00594282" w:rsidRDefault="00594282" w:rsidP="00594282">
      <w:pPr>
        <w:rPr>
          <w:rFonts w:ascii="Segoe UI" w:hAnsi="Segoe UI" w:cs="Segoe UI"/>
          <w:color w:val="000000"/>
          <w:sz w:val="27"/>
          <w:szCs w:val="27"/>
          <w:lang w:val="es-AR" w:eastAsia="es-AR"/>
        </w:rPr>
      </w:pPr>
      <w:r w:rsidRPr="00594282">
        <w:rPr>
          <w:color w:val="000000"/>
          <w:sz w:val="24"/>
          <w:szCs w:val="24"/>
          <w:lang w:val="es-AR" w:eastAsia="es-AR"/>
        </w:rPr>
        <w:t>Me dirijo a Ud. con el fin de practicar algunas aclaraciones en relación con los trámites de Informe y de Certificado de Estado de Dominio.</w:t>
      </w:r>
      <w:r>
        <w:rPr>
          <w:color w:val="000000"/>
          <w:sz w:val="24"/>
          <w:szCs w:val="24"/>
          <w:lang w:val="es-AR" w:eastAsia="es-AR"/>
        </w:rPr>
        <w:br/>
      </w:r>
    </w:p>
    <w:p w:rsidR="00594282" w:rsidRPr="00594282" w:rsidRDefault="00594282" w:rsidP="00594282">
      <w:pPr>
        <w:rPr>
          <w:rFonts w:ascii="Segoe UI" w:hAnsi="Segoe UI" w:cs="Segoe UI"/>
          <w:color w:val="000000"/>
          <w:sz w:val="27"/>
          <w:szCs w:val="27"/>
          <w:lang w:val="es-AR" w:eastAsia="es-AR"/>
        </w:rPr>
      </w:pPr>
      <w:r w:rsidRPr="00594282">
        <w:rPr>
          <w:color w:val="000000"/>
          <w:sz w:val="24"/>
          <w:szCs w:val="24"/>
          <w:lang w:val="es-AR" w:eastAsia="es-AR"/>
        </w:rPr>
        <w:t>Como es sabido, la función publicitaria de este Registro Nacional de la Propiedad del Automotor reside en la información que brinda respecto de la situación jurídica del automotor y de su titular registral, como garantía del patrimonio inscripto ante él. Así, el DNTR, Titulo II, Capítulo XIV, Sección 1ª ha ido gradualmente extendiendo los medios al alcance de los usuarios del sistema para peticionar informes de estado de dominio, de modo que no sólo pueden peticionarse por ante el Registro de la radicación del automotor sino también ante otros Registros Seccionales, Cámaras de Profesionales o vía web.</w:t>
      </w:r>
    </w:p>
    <w:p w:rsidR="00594282" w:rsidRPr="00594282" w:rsidRDefault="00594282" w:rsidP="00594282">
      <w:pPr>
        <w:rPr>
          <w:rFonts w:ascii="Segoe UI" w:hAnsi="Segoe UI" w:cs="Segoe UI"/>
          <w:color w:val="000000"/>
          <w:sz w:val="27"/>
          <w:szCs w:val="27"/>
          <w:lang w:val="es-AR" w:eastAsia="es-AR"/>
        </w:rPr>
      </w:pPr>
    </w:p>
    <w:p w:rsidR="00594282" w:rsidRPr="00594282" w:rsidRDefault="00594282" w:rsidP="00594282">
      <w:pPr>
        <w:rPr>
          <w:rFonts w:ascii="Segoe UI" w:hAnsi="Segoe UI" w:cs="Segoe UI"/>
          <w:color w:val="000000"/>
          <w:sz w:val="27"/>
          <w:szCs w:val="27"/>
          <w:lang w:val="es-AR" w:eastAsia="es-AR"/>
        </w:rPr>
      </w:pPr>
      <w:r w:rsidRPr="00594282">
        <w:rPr>
          <w:color w:val="000000"/>
          <w:sz w:val="24"/>
          <w:szCs w:val="24"/>
          <w:lang w:val="es-AR" w:eastAsia="es-AR"/>
        </w:rPr>
        <w:t>En ese sentido, cabe recordar que los datos que deben contener los Informes y Certificados de Estado de Dominio se encuentran enunciados en el DNTR, Titulo II, Capítulo VII, artículo 2°, inciso b). Específicamente, en el apartado 21 se</w:t>
      </w:r>
      <w:r w:rsidRPr="00594282">
        <w:rPr>
          <w:color w:val="000000"/>
          <w:sz w:val="24"/>
          <w:szCs w:val="24"/>
          <w:lang w:val="es-AR" w:eastAsia="es-AR"/>
        </w:rPr>
        <w:br/>
        <w:t>indica que debe ser informada “Cualquier otra anotación cuyo conocimiento por parte de terceros afectare eventualmente su condición de adquirente de buena fe”.</w:t>
      </w:r>
    </w:p>
    <w:p w:rsidR="00594282" w:rsidRPr="00594282" w:rsidRDefault="00594282" w:rsidP="00594282">
      <w:pPr>
        <w:rPr>
          <w:rFonts w:ascii="Segoe UI" w:hAnsi="Segoe UI" w:cs="Segoe UI"/>
          <w:color w:val="000000"/>
          <w:sz w:val="27"/>
          <w:szCs w:val="27"/>
          <w:lang w:val="es-AR" w:eastAsia="es-AR"/>
        </w:rPr>
      </w:pPr>
      <w:r w:rsidRPr="00594282">
        <w:rPr>
          <w:color w:val="000000"/>
          <w:sz w:val="24"/>
          <w:szCs w:val="24"/>
          <w:lang w:val="es-AR" w:eastAsia="es-AR"/>
        </w:rPr>
        <w:br/>
        <w:t xml:space="preserve">Por otro lado, resulta pertinente recordar que, de acuerdo con lo dispuesto en el Digesto de Normas Técnico-Registrales (DNTR), Título I, Capítulo V, Sección 3ª, artículo 1°, inciso h), segundo párrafo: “Cuando se trate de la certificación de firmas en la Solicitud Tipo “08” y “15” y quien practique la certificación fuere el Encargado de Registro de la radicación, éste dejará constancia de la o las </w:t>
      </w:r>
      <w:r w:rsidRPr="00594282">
        <w:rPr>
          <w:color w:val="000000"/>
          <w:sz w:val="24"/>
          <w:szCs w:val="24"/>
          <w:lang w:val="es-AR" w:eastAsia="es-AR"/>
        </w:rPr>
        <w:lastRenderedPageBreak/>
        <w:t>certificaciones realizadas en la Hoja de Registro, consignando a quién corresponden, el número de la Solicitud Tipo y el número de recibo que corresponde al trámite y siempre que en forma simultánea no se presente la Solicitud Tipo peticionando el trámite de transferencia o de inscripción de dominio revocable.”</w:t>
      </w:r>
    </w:p>
    <w:p w:rsidR="00594282" w:rsidRPr="00594282" w:rsidRDefault="00594282" w:rsidP="00594282">
      <w:pPr>
        <w:rPr>
          <w:rFonts w:ascii="Segoe UI" w:hAnsi="Segoe UI" w:cs="Segoe UI"/>
          <w:color w:val="000000"/>
          <w:sz w:val="27"/>
          <w:szCs w:val="27"/>
          <w:lang w:val="es-AR" w:eastAsia="es-AR"/>
        </w:rPr>
      </w:pPr>
    </w:p>
    <w:p w:rsidR="00594282" w:rsidRPr="00594282" w:rsidRDefault="00594282" w:rsidP="00594282">
      <w:pPr>
        <w:rPr>
          <w:rFonts w:ascii="Segoe UI" w:hAnsi="Segoe UI" w:cs="Segoe UI"/>
          <w:color w:val="000000"/>
          <w:sz w:val="27"/>
          <w:szCs w:val="27"/>
          <w:lang w:val="es-AR" w:eastAsia="es-AR"/>
        </w:rPr>
      </w:pPr>
      <w:r w:rsidRPr="00594282">
        <w:rPr>
          <w:color w:val="000000"/>
          <w:sz w:val="24"/>
          <w:szCs w:val="24"/>
          <w:lang w:val="es-AR" w:eastAsia="es-AR"/>
        </w:rPr>
        <w:t xml:space="preserve">Consecuentemente, y por analogía con lo oportunamente aclarado mediante Circular D.N. N° 46/98 en relación con los certificados </w:t>
      </w:r>
      <w:proofErr w:type="spellStart"/>
      <w:r w:rsidRPr="00594282">
        <w:rPr>
          <w:color w:val="000000"/>
          <w:sz w:val="24"/>
          <w:szCs w:val="24"/>
          <w:lang w:val="es-AR" w:eastAsia="es-AR"/>
        </w:rPr>
        <w:t>dominiales</w:t>
      </w:r>
      <w:proofErr w:type="spellEnd"/>
      <w:r w:rsidRPr="00594282">
        <w:rPr>
          <w:color w:val="000000"/>
          <w:sz w:val="24"/>
          <w:szCs w:val="24"/>
          <w:lang w:val="es-AR" w:eastAsia="es-AR"/>
        </w:rPr>
        <w:t>, se entiende necesario que la información relativa a la certificación de firmas practicada por el Registro de la radicación conste en “DATOS COMPLEMENTARIOS” del Certificado o Informe emitido, dado que es un dato de sumo interés para quien lo solicita.</w:t>
      </w:r>
    </w:p>
    <w:p w:rsidR="00594282" w:rsidRPr="00594282" w:rsidRDefault="00594282" w:rsidP="00594282">
      <w:pPr>
        <w:rPr>
          <w:rFonts w:ascii="Segoe UI" w:hAnsi="Segoe UI" w:cs="Segoe UI"/>
          <w:color w:val="000000"/>
          <w:sz w:val="27"/>
          <w:szCs w:val="27"/>
          <w:lang w:val="es-AR" w:eastAsia="es-AR"/>
        </w:rPr>
      </w:pPr>
    </w:p>
    <w:p w:rsidR="00594282" w:rsidRPr="00594282" w:rsidRDefault="00594282" w:rsidP="00594282">
      <w:pPr>
        <w:rPr>
          <w:rFonts w:ascii="Segoe UI" w:hAnsi="Segoe UI" w:cs="Segoe UI"/>
          <w:color w:val="000000"/>
          <w:sz w:val="27"/>
          <w:szCs w:val="27"/>
          <w:lang w:val="es-AR" w:eastAsia="es-AR"/>
        </w:rPr>
      </w:pPr>
      <w:r w:rsidRPr="00594282">
        <w:rPr>
          <w:color w:val="000000"/>
          <w:sz w:val="24"/>
          <w:szCs w:val="24"/>
          <w:lang w:val="es-AR" w:eastAsia="es-AR"/>
        </w:rPr>
        <w:t>A LOS SEÑORES ENCARGADOS DE LOS REGISTROS SECCIONALES DE LA PROPIEDAD DEL</w:t>
      </w:r>
      <w:r w:rsidRPr="00594282">
        <w:rPr>
          <w:rFonts w:ascii="Segoe UI" w:hAnsi="Segoe UI" w:cs="Segoe UI"/>
          <w:color w:val="000000"/>
          <w:sz w:val="27"/>
          <w:szCs w:val="27"/>
          <w:lang w:val="es-AR" w:eastAsia="es-AR"/>
        </w:rPr>
        <w:br/>
      </w:r>
      <w:r w:rsidRPr="00594282">
        <w:rPr>
          <w:color w:val="000000"/>
          <w:sz w:val="24"/>
          <w:szCs w:val="24"/>
          <w:lang w:val="es-AR" w:eastAsia="es-AR"/>
        </w:rPr>
        <w:t>AUTOMOTOR, DE LOS CON COMPETENCIA EXCLUSIVA EN MOTOVEHÍCULOS Y DE LOS</w:t>
      </w:r>
      <w:r w:rsidRPr="00594282">
        <w:rPr>
          <w:rFonts w:ascii="Segoe UI" w:hAnsi="Segoe UI" w:cs="Segoe UI"/>
          <w:color w:val="000000"/>
          <w:sz w:val="27"/>
          <w:szCs w:val="27"/>
          <w:lang w:val="es-AR" w:eastAsia="es-AR"/>
        </w:rPr>
        <w:br/>
      </w:r>
      <w:r w:rsidRPr="00594282">
        <w:rPr>
          <w:color w:val="000000"/>
          <w:sz w:val="24"/>
          <w:szCs w:val="24"/>
          <w:lang w:val="es-AR" w:eastAsia="es-AR"/>
        </w:rPr>
        <w:t>CON COMPETENCIA EXCLUSIVA SOBRE MAQUINARIA AGRÍCOLA, VIAL O INDUSTRIAL Y</w:t>
      </w:r>
      <w:r w:rsidRPr="00594282">
        <w:rPr>
          <w:rFonts w:ascii="Segoe UI" w:hAnsi="Segoe UI" w:cs="Segoe UI"/>
          <w:color w:val="000000"/>
          <w:sz w:val="27"/>
          <w:szCs w:val="27"/>
          <w:lang w:val="es-AR" w:eastAsia="es-AR"/>
        </w:rPr>
        <w:br/>
      </w:r>
      <w:r w:rsidRPr="00594282">
        <w:rPr>
          <w:color w:val="000000"/>
          <w:sz w:val="24"/>
          <w:szCs w:val="24"/>
          <w:lang w:val="es-AR" w:eastAsia="es-AR"/>
        </w:rPr>
        <w:t>DE CRÉDITOS PRENDARIOS</w:t>
      </w:r>
      <w:r w:rsidRPr="00594282">
        <w:rPr>
          <w:rFonts w:ascii="Segoe UI" w:hAnsi="Segoe UI" w:cs="Segoe UI"/>
          <w:color w:val="000000"/>
          <w:sz w:val="27"/>
          <w:szCs w:val="27"/>
          <w:lang w:val="es-AR" w:eastAsia="es-AR"/>
        </w:rPr>
        <w:br/>
      </w:r>
      <w:r w:rsidRPr="00594282">
        <w:rPr>
          <w:color w:val="000000"/>
          <w:sz w:val="24"/>
          <w:szCs w:val="24"/>
          <w:lang w:val="es-AR" w:eastAsia="es-AR"/>
        </w:rPr>
        <w:t>S / D</w:t>
      </w:r>
    </w:p>
    <w:p w:rsidR="00594282" w:rsidRPr="00594282" w:rsidRDefault="00594282" w:rsidP="00594282">
      <w:pPr>
        <w:rPr>
          <w:rFonts w:ascii="Segoe UI" w:hAnsi="Segoe UI" w:cs="Segoe UI"/>
          <w:color w:val="000000"/>
          <w:sz w:val="27"/>
          <w:szCs w:val="27"/>
          <w:lang w:val="es-AR" w:eastAsia="es-AR"/>
        </w:rPr>
      </w:pPr>
    </w:p>
    <w:p w:rsidR="00594282" w:rsidRPr="00594282" w:rsidRDefault="00594282" w:rsidP="00594282">
      <w:pPr>
        <w:rPr>
          <w:rFonts w:ascii="Segoe UI" w:hAnsi="Segoe UI" w:cs="Segoe UI"/>
          <w:color w:val="000000"/>
          <w:sz w:val="27"/>
          <w:szCs w:val="27"/>
          <w:lang w:val="es-AR" w:eastAsia="es-AR"/>
        </w:rPr>
      </w:pPr>
    </w:p>
    <w:p w:rsidR="00594282" w:rsidRPr="00594282" w:rsidRDefault="00594282" w:rsidP="00594282">
      <w:pPr>
        <w:rPr>
          <w:rFonts w:ascii="Segoe UI" w:hAnsi="Segoe UI" w:cs="Segoe UI"/>
          <w:color w:val="000000"/>
          <w:sz w:val="27"/>
          <w:szCs w:val="27"/>
          <w:lang w:val="es-AR" w:eastAsia="es-AR"/>
        </w:rPr>
      </w:pPr>
      <w:r w:rsidRPr="00594282">
        <w:rPr>
          <w:color w:val="000000"/>
          <w:sz w:val="15"/>
          <w:szCs w:val="15"/>
          <w:lang w:val="es-AR" w:eastAsia="es-AR"/>
        </w:rPr>
        <w:t>Carlos Gustavo Walter</w:t>
      </w:r>
    </w:p>
    <w:p w:rsidR="00594282" w:rsidRPr="00594282" w:rsidRDefault="00594282" w:rsidP="00594282">
      <w:pPr>
        <w:rPr>
          <w:rFonts w:ascii="Segoe UI" w:hAnsi="Segoe UI" w:cs="Segoe UI"/>
          <w:color w:val="000000"/>
          <w:sz w:val="27"/>
          <w:szCs w:val="27"/>
          <w:lang w:val="es-AR" w:eastAsia="es-AR"/>
        </w:rPr>
      </w:pPr>
      <w:r w:rsidRPr="00594282">
        <w:rPr>
          <w:color w:val="000000"/>
          <w:sz w:val="15"/>
          <w:szCs w:val="15"/>
          <w:lang w:val="es-AR" w:eastAsia="es-AR"/>
        </w:rPr>
        <w:t>Director Nacional</w:t>
      </w:r>
    </w:p>
    <w:p w:rsidR="00594282" w:rsidRPr="00594282" w:rsidRDefault="00594282" w:rsidP="00594282">
      <w:pPr>
        <w:rPr>
          <w:rFonts w:ascii="Segoe UI" w:hAnsi="Segoe UI" w:cs="Segoe UI"/>
          <w:color w:val="000000"/>
          <w:sz w:val="27"/>
          <w:szCs w:val="27"/>
          <w:lang w:val="es-AR" w:eastAsia="es-AR"/>
        </w:rPr>
      </w:pPr>
      <w:r w:rsidRPr="00594282">
        <w:rPr>
          <w:color w:val="000000"/>
          <w:sz w:val="15"/>
          <w:szCs w:val="15"/>
          <w:lang w:val="es-AR" w:eastAsia="es-AR"/>
        </w:rPr>
        <w:t>Dirección Nacional de los Registros Nacionales de la Propiedad del</w:t>
      </w:r>
    </w:p>
    <w:p w:rsidR="00594282" w:rsidRPr="00594282" w:rsidRDefault="00594282" w:rsidP="00594282">
      <w:pPr>
        <w:rPr>
          <w:rFonts w:ascii="Segoe UI" w:hAnsi="Segoe UI" w:cs="Segoe UI"/>
          <w:color w:val="000000"/>
          <w:sz w:val="27"/>
          <w:szCs w:val="27"/>
          <w:lang w:val="es-AR" w:eastAsia="es-AR"/>
        </w:rPr>
      </w:pPr>
      <w:r w:rsidRPr="00594282">
        <w:rPr>
          <w:color w:val="000000"/>
          <w:sz w:val="15"/>
          <w:szCs w:val="15"/>
          <w:lang w:val="es-AR" w:eastAsia="es-AR"/>
        </w:rPr>
        <w:t>Automotor y de Créditos Prendarios</w:t>
      </w:r>
      <w:r w:rsidRPr="00594282">
        <w:rPr>
          <w:color w:val="000000"/>
          <w:sz w:val="15"/>
          <w:szCs w:val="15"/>
          <w:lang w:val="es-AR" w:eastAsia="es-AR"/>
        </w:rPr>
        <w:br/>
        <w:t>Ministerio de Justicia y Derechos Humanos</w:t>
      </w:r>
    </w:p>
    <w:p w:rsidR="003115F1" w:rsidRPr="001E6D00" w:rsidRDefault="003115F1" w:rsidP="00594282">
      <w:pPr>
        <w:jc w:val="center"/>
        <w:rPr>
          <w:color w:val="000000" w:themeColor="text1"/>
          <w:sz w:val="16"/>
          <w:szCs w:val="16"/>
          <w:lang w:val="es-AR"/>
        </w:rPr>
      </w:pPr>
    </w:p>
    <w:sectPr w:rsidR="003115F1" w:rsidRPr="001E6D00" w:rsidSect="001E6D00">
      <w:pgSz w:w="12240" w:h="15840"/>
      <w:pgMar w:top="426" w:right="1183"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276CD"/>
    <w:rsid w:val="00032750"/>
    <w:rsid w:val="00035D1B"/>
    <w:rsid w:val="00046302"/>
    <w:rsid w:val="000531C0"/>
    <w:rsid w:val="00083E8B"/>
    <w:rsid w:val="00085B8C"/>
    <w:rsid w:val="00097BC2"/>
    <w:rsid w:val="000A5EF2"/>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1E6D00"/>
    <w:rsid w:val="001F48B9"/>
    <w:rsid w:val="00226064"/>
    <w:rsid w:val="00234C9E"/>
    <w:rsid w:val="0024245B"/>
    <w:rsid w:val="00254DC4"/>
    <w:rsid w:val="0027160B"/>
    <w:rsid w:val="0027651D"/>
    <w:rsid w:val="00294E84"/>
    <w:rsid w:val="002A386F"/>
    <w:rsid w:val="002C00A2"/>
    <w:rsid w:val="002F3EC1"/>
    <w:rsid w:val="002F4542"/>
    <w:rsid w:val="003048CA"/>
    <w:rsid w:val="003115F1"/>
    <w:rsid w:val="00314F37"/>
    <w:rsid w:val="0033557D"/>
    <w:rsid w:val="00335E19"/>
    <w:rsid w:val="00367ED7"/>
    <w:rsid w:val="00371A9E"/>
    <w:rsid w:val="00380581"/>
    <w:rsid w:val="00383D78"/>
    <w:rsid w:val="003857F0"/>
    <w:rsid w:val="003860F3"/>
    <w:rsid w:val="0039675E"/>
    <w:rsid w:val="003A0EC8"/>
    <w:rsid w:val="003E1E7C"/>
    <w:rsid w:val="003E4C4D"/>
    <w:rsid w:val="003F75DC"/>
    <w:rsid w:val="00413756"/>
    <w:rsid w:val="004152CD"/>
    <w:rsid w:val="004312CF"/>
    <w:rsid w:val="004609B8"/>
    <w:rsid w:val="00491DD6"/>
    <w:rsid w:val="004A6C0E"/>
    <w:rsid w:val="004A72A1"/>
    <w:rsid w:val="004C7C78"/>
    <w:rsid w:val="004F4A06"/>
    <w:rsid w:val="00515FAA"/>
    <w:rsid w:val="00533750"/>
    <w:rsid w:val="005558F0"/>
    <w:rsid w:val="00573AE5"/>
    <w:rsid w:val="00594282"/>
    <w:rsid w:val="00596BCF"/>
    <w:rsid w:val="005B02C4"/>
    <w:rsid w:val="005D13A6"/>
    <w:rsid w:val="005E618E"/>
    <w:rsid w:val="00621D1D"/>
    <w:rsid w:val="00643889"/>
    <w:rsid w:val="00645485"/>
    <w:rsid w:val="006501F3"/>
    <w:rsid w:val="0065590A"/>
    <w:rsid w:val="006A3DE0"/>
    <w:rsid w:val="006A3FA2"/>
    <w:rsid w:val="006B37F5"/>
    <w:rsid w:val="006D5457"/>
    <w:rsid w:val="006F3268"/>
    <w:rsid w:val="00722CBA"/>
    <w:rsid w:val="00732186"/>
    <w:rsid w:val="00755EE1"/>
    <w:rsid w:val="00771B45"/>
    <w:rsid w:val="007B4907"/>
    <w:rsid w:val="007B77E7"/>
    <w:rsid w:val="007E65D9"/>
    <w:rsid w:val="007E6CA5"/>
    <w:rsid w:val="00807569"/>
    <w:rsid w:val="0081222A"/>
    <w:rsid w:val="00813684"/>
    <w:rsid w:val="0082517D"/>
    <w:rsid w:val="00844810"/>
    <w:rsid w:val="0085600C"/>
    <w:rsid w:val="008609EA"/>
    <w:rsid w:val="0087469D"/>
    <w:rsid w:val="0087523D"/>
    <w:rsid w:val="008B7241"/>
    <w:rsid w:val="008D6B7E"/>
    <w:rsid w:val="008F4DBD"/>
    <w:rsid w:val="008F5DD9"/>
    <w:rsid w:val="00905575"/>
    <w:rsid w:val="00952709"/>
    <w:rsid w:val="00957465"/>
    <w:rsid w:val="00976699"/>
    <w:rsid w:val="009A2F2C"/>
    <w:rsid w:val="009A4D8D"/>
    <w:rsid w:val="009A4F37"/>
    <w:rsid w:val="009A73CD"/>
    <w:rsid w:val="009B287A"/>
    <w:rsid w:val="009B2FA0"/>
    <w:rsid w:val="009B643E"/>
    <w:rsid w:val="009F0083"/>
    <w:rsid w:val="009F16B9"/>
    <w:rsid w:val="00A04CFE"/>
    <w:rsid w:val="00A12652"/>
    <w:rsid w:val="00A404E5"/>
    <w:rsid w:val="00A56BF1"/>
    <w:rsid w:val="00A633D3"/>
    <w:rsid w:val="00A90B98"/>
    <w:rsid w:val="00A92110"/>
    <w:rsid w:val="00AB3652"/>
    <w:rsid w:val="00AC0679"/>
    <w:rsid w:val="00AC5C91"/>
    <w:rsid w:val="00AD10A6"/>
    <w:rsid w:val="00B44DA9"/>
    <w:rsid w:val="00B5545C"/>
    <w:rsid w:val="00B940A0"/>
    <w:rsid w:val="00BC3CD8"/>
    <w:rsid w:val="00BD0868"/>
    <w:rsid w:val="00BD3532"/>
    <w:rsid w:val="00BE2114"/>
    <w:rsid w:val="00BF7E10"/>
    <w:rsid w:val="00C13C2E"/>
    <w:rsid w:val="00C155BD"/>
    <w:rsid w:val="00C225EA"/>
    <w:rsid w:val="00C24944"/>
    <w:rsid w:val="00C251E2"/>
    <w:rsid w:val="00C51E6A"/>
    <w:rsid w:val="00C63801"/>
    <w:rsid w:val="00CA4E17"/>
    <w:rsid w:val="00CA516F"/>
    <w:rsid w:val="00CB5F62"/>
    <w:rsid w:val="00CD2B77"/>
    <w:rsid w:val="00CE0A06"/>
    <w:rsid w:val="00CF7C1D"/>
    <w:rsid w:val="00D003AE"/>
    <w:rsid w:val="00D03303"/>
    <w:rsid w:val="00D03B5F"/>
    <w:rsid w:val="00D41274"/>
    <w:rsid w:val="00D54CE9"/>
    <w:rsid w:val="00D72B5E"/>
    <w:rsid w:val="00DB558F"/>
    <w:rsid w:val="00DC3BEB"/>
    <w:rsid w:val="00DF7DFA"/>
    <w:rsid w:val="00E07C96"/>
    <w:rsid w:val="00E32EFA"/>
    <w:rsid w:val="00E85D10"/>
    <w:rsid w:val="00EA6221"/>
    <w:rsid w:val="00ED2700"/>
    <w:rsid w:val="00ED7E74"/>
    <w:rsid w:val="00EE4316"/>
    <w:rsid w:val="00F2473D"/>
    <w:rsid w:val="00F31FE9"/>
    <w:rsid w:val="00F51408"/>
    <w:rsid w:val="00F84B8B"/>
    <w:rsid w:val="00F857E6"/>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44457633">
      <w:bodyDiv w:val="1"/>
      <w:marLeft w:val="0"/>
      <w:marRight w:val="0"/>
      <w:marTop w:val="0"/>
      <w:marBottom w:val="0"/>
      <w:divBdr>
        <w:top w:val="none" w:sz="0" w:space="0" w:color="auto"/>
        <w:left w:val="none" w:sz="0" w:space="0" w:color="auto"/>
        <w:bottom w:val="none" w:sz="0" w:space="0" w:color="auto"/>
        <w:right w:val="none" w:sz="0" w:space="0" w:color="auto"/>
      </w:divBdr>
      <w:divsChild>
        <w:div w:id="1682703089">
          <w:marLeft w:val="0"/>
          <w:marRight w:val="0"/>
          <w:marTop w:val="0"/>
          <w:marBottom w:val="0"/>
          <w:divBdr>
            <w:top w:val="none" w:sz="0" w:space="0" w:color="auto"/>
            <w:left w:val="none" w:sz="0" w:space="0" w:color="auto"/>
            <w:bottom w:val="none" w:sz="0" w:space="0" w:color="auto"/>
            <w:right w:val="none" w:sz="0" w:space="0" w:color="auto"/>
          </w:divBdr>
        </w:div>
        <w:div w:id="1763141303">
          <w:marLeft w:val="0"/>
          <w:marRight w:val="0"/>
          <w:marTop w:val="0"/>
          <w:marBottom w:val="0"/>
          <w:divBdr>
            <w:top w:val="none" w:sz="0" w:space="0" w:color="auto"/>
            <w:left w:val="none" w:sz="0" w:space="0" w:color="auto"/>
            <w:bottom w:val="none" w:sz="0" w:space="0" w:color="auto"/>
            <w:right w:val="none" w:sz="0" w:space="0" w:color="auto"/>
          </w:divBdr>
        </w:div>
        <w:div w:id="237713896">
          <w:marLeft w:val="0"/>
          <w:marRight w:val="0"/>
          <w:marTop w:val="0"/>
          <w:marBottom w:val="0"/>
          <w:divBdr>
            <w:top w:val="none" w:sz="0" w:space="0" w:color="auto"/>
            <w:left w:val="none" w:sz="0" w:space="0" w:color="auto"/>
            <w:bottom w:val="none" w:sz="0" w:space="0" w:color="auto"/>
            <w:right w:val="none" w:sz="0" w:space="0" w:color="auto"/>
          </w:divBdr>
        </w:div>
        <w:div w:id="465776313">
          <w:marLeft w:val="0"/>
          <w:marRight w:val="0"/>
          <w:marTop w:val="0"/>
          <w:marBottom w:val="0"/>
          <w:divBdr>
            <w:top w:val="none" w:sz="0" w:space="0" w:color="auto"/>
            <w:left w:val="none" w:sz="0" w:space="0" w:color="auto"/>
            <w:bottom w:val="none" w:sz="0" w:space="0" w:color="auto"/>
            <w:right w:val="none" w:sz="0" w:space="0" w:color="auto"/>
          </w:divBdr>
        </w:div>
      </w:divsChild>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44018797">
      <w:bodyDiv w:val="1"/>
      <w:marLeft w:val="0"/>
      <w:marRight w:val="0"/>
      <w:marTop w:val="0"/>
      <w:marBottom w:val="0"/>
      <w:divBdr>
        <w:top w:val="none" w:sz="0" w:space="0" w:color="auto"/>
        <w:left w:val="none" w:sz="0" w:space="0" w:color="auto"/>
        <w:bottom w:val="none" w:sz="0" w:space="0" w:color="auto"/>
        <w:right w:val="none" w:sz="0" w:space="0" w:color="auto"/>
      </w:divBdr>
      <w:divsChild>
        <w:div w:id="597104430">
          <w:marLeft w:val="0"/>
          <w:marRight w:val="0"/>
          <w:marTop w:val="0"/>
          <w:marBottom w:val="0"/>
          <w:divBdr>
            <w:top w:val="none" w:sz="0" w:space="0" w:color="auto"/>
            <w:left w:val="none" w:sz="0" w:space="0" w:color="auto"/>
            <w:bottom w:val="none" w:sz="0" w:space="0" w:color="auto"/>
            <w:right w:val="none" w:sz="0" w:space="0" w:color="auto"/>
          </w:divBdr>
        </w:div>
        <w:div w:id="1274361081">
          <w:marLeft w:val="0"/>
          <w:marRight w:val="0"/>
          <w:marTop w:val="0"/>
          <w:marBottom w:val="0"/>
          <w:divBdr>
            <w:top w:val="none" w:sz="0" w:space="0" w:color="auto"/>
            <w:left w:val="none" w:sz="0" w:space="0" w:color="auto"/>
            <w:bottom w:val="none" w:sz="0" w:space="0" w:color="auto"/>
            <w:right w:val="none" w:sz="0" w:space="0" w:color="auto"/>
          </w:divBdr>
        </w:div>
        <w:div w:id="1587497662">
          <w:marLeft w:val="0"/>
          <w:marRight w:val="0"/>
          <w:marTop w:val="0"/>
          <w:marBottom w:val="0"/>
          <w:divBdr>
            <w:top w:val="none" w:sz="0" w:space="0" w:color="auto"/>
            <w:left w:val="none" w:sz="0" w:space="0" w:color="auto"/>
            <w:bottom w:val="none" w:sz="0" w:space="0" w:color="auto"/>
            <w:right w:val="none" w:sz="0" w:space="0" w:color="auto"/>
          </w:divBdr>
        </w:div>
        <w:div w:id="1939483401">
          <w:marLeft w:val="0"/>
          <w:marRight w:val="0"/>
          <w:marTop w:val="0"/>
          <w:marBottom w:val="0"/>
          <w:divBdr>
            <w:top w:val="none" w:sz="0" w:space="0" w:color="auto"/>
            <w:left w:val="none" w:sz="0" w:space="0" w:color="auto"/>
            <w:bottom w:val="none" w:sz="0" w:space="0" w:color="auto"/>
            <w:right w:val="none" w:sz="0" w:space="0" w:color="auto"/>
          </w:divBdr>
        </w:div>
        <w:div w:id="424956223">
          <w:marLeft w:val="0"/>
          <w:marRight w:val="0"/>
          <w:marTop w:val="0"/>
          <w:marBottom w:val="0"/>
          <w:divBdr>
            <w:top w:val="none" w:sz="0" w:space="0" w:color="auto"/>
            <w:left w:val="none" w:sz="0" w:space="0" w:color="auto"/>
            <w:bottom w:val="none" w:sz="0" w:space="0" w:color="auto"/>
            <w:right w:val="none" w:sz="0" w:space="0" w:color="auto"/>
          </w:divBdr>
        </w:div>
        <w:div w:id="236476846">
          <w:marLeft w:val="0"/>
          <w:marRight w:val="0"/>
          <w:marTop w:val="0"/>
          <w:marBottom w:val="0"/>
          <w:divBdr>
            <w:top w:val="none" w:sz="0" w:space="0" w:color="auto"/>
            <w:left w:val="none" w:sz="0" w:space="0" w:color="auto"/>
            <w:bottom w:val="none" w:sz="0" w:space="0" w:color="auto"/>
            <w:right w:val="none" w:sz="0" w:space="0" w:color="auto"/>
          </w:divBdr>
        </w:div>
        <w:div w:id="477114714">
          <w:marLeft w:val="0"/>
          <w:marRight w:val="0"/>
          <w:marTop w:val="0"/>
          <w:marBottom w:val="0"/>
          <w:divBdr>
            <w:top w:val="none" w:sz="0" w:space="0" w:color="auto"/>
            <w:left w:val="none" w:sz="0" w:space="0" w:color="auto"/>
            <w:bottom w:val="none" w:sz="0" w:space="0" w:color="auto"/>
            <w:right w:val="none" w:sz="0" w:space="0" w:color="auto"/>
          </w:divBdr>
        </w:div>
        <w:div w:id="1407534426">
          <w:marLeft w:val="0"/>
          <w:marRight w:val="0"/>
          <w:marTop w:val="0"/>
          <w:marBottom w:val="0"/>
          <w:divBdr>
            <w:top w:val="none" w:sz="0" w:space="0" w:color="auto"/>
            <w:left w:val="none" w:sz="0" w:space="0" w:color="auto"/>
            <w:bottom w:val="none" w:sz="0" w:space="0" w:color="auto"/>
            <w:right w:val="none" w:sz="0" w:space="0" w:color="auto"/>
          </w:divBdr>
        </w:div>
        <w:div w:id="395468411">
          <w:marLeft w:val="0"/>
          <w:marRight w:val="0"/>
          <w:marTop w:val="0"/>
          <w:marBottom w:val="0"/>
          <w:divBdr>
            <w:top w:val="none" w:sz="0" w:space="0" w:color="auto"/>
            <w:left w:val="none" w:sz="0" w:space="0" w:color="auto"/>
            <w:bottom w:val="none" w:sz="0" w:space="0" w:color="auto"/>
            <w:right w:val="none" w:sz="0" w:space="0" w:color="auto"/>
          </w:divBdr>
        </w:div>
        <w:div w:id="1110854721">
          <w:marLeft w:val="0"/>
          <w:marRight w:val="0"/>
          <w:marTop w:val="0"/>
          <w:marBottom w:val="0"/>
          <w:divBdr>
            <w:top w:val="none" w:sz="0" w:space="0" w:color="auto"/>
            <w:left w:val="none" w:sz="0" w:space="0" w:color="auto"/>
            <w:bottom w:val="none" w:sz="0" w:space="0" w:color="auto"/>
            <w:right w:val="none" w:sz="0" w:space="0" w:color="auto"/>
          </w:divBdr>
        </w:div>
        <w:div w:id="1946886937">
          <w:marLeft w:val="0"/>
          <w:marRight w:val="0"/>
          <w:marTop w:val="0"/>
          <w:marBottom w:val="0"/>
          <w:divBdr>
            <w:top w:val="none" w:sz="0" w:space="0" w:color="auto"/>
            <w:left w:val="none" w:sz="0" w:space="0" w:color="auto"/>
            <w:bottom w:val="none" w:sz="0" w:space="0" w:color="auto"/>
            <w:right w:val="none" w:sz="0" w:space="0" w:color="auto"/>
          </w:divBdr>
        </w:div>
        <w:div w:id="129370124">
          <w:marLeft w:val="0"/>
          <w:marRight w:val="0"/>
          <w:marTop w:val="0"/>
          <w:marBottom w:val="0"/>
          <w:divBdr>
            <w:top w:val="none" w:sz="0" w:space="0" w:color="auto"/>
            <w:left w:val="none" w:sz="0" w:space="0" w:color="auto"/>
            <w:bottom w:val="none" w:sz="0" w:space="0" w:color="auto"/>
            <w:right w:val="none" w:sz="0" w:space="0" w:color="auto"/>
          </w:divBdr>
        </w:div>
        <w:div w:id="984312231">
          <w:marLeft w:val="0"/>
          <w:marRight w:val="0"/>
          <w:marTop w:val="0"/>
          <w:marBottom w:val="0"/>
          <w:divBdr>
            <w:top w:val="none" w:sz="0" w:space="0" w:color="auto"/>
            <w:left w:val="none" w:sz="0" w:space="0" w:color="auto"/>
            <w:bottom w:val="none" w:sz="0" w:space="0" w:color="auto"/>
            <w:right w:val="none" w:sz="0" w:space="0" w:color="auto"/>
          </w:divBdr>
        </w:div>
        <w:div w:id="1261455138">
          <w:marLeft w:val="0"/>
          <w:marRight w:val="0"/>
          <w:marTop w:val="0"/>
          <w:marBottom w:val="0"/>
          <w:divBdr>
            <w:top w:val="none" w:sz="0" w:space="0" w:color="auto"/>
            <w:left w:val="none" w:sz="0" w:space="0" w:color="auto"/>
            <w:bottom w:val="none" w:sz="0" w:space="0" w:color="auto"/>
            <w:right w:val="none" w:sz="0" w:space="0" w:color="auto"/>
          </w:divBdr>
        </w:div>
        <w:div w:id="2050301868">
          <w:marLeft w:val="0"/>
          <w:marRight w:val="0"/>
          <w:marTop w:val="0"/>
          <w:marBottom w:val="0"/>
          <w:divBdr>
            <w:top w:val="none" w:sz="0" w:space="0" w:color="auto"/>
            <w:left w:val="none" w:sz="0" w:space="0" w:color="auto"/>
            <w:bottom w:val="none" w:sz="0" w:space="0" w:color="auto"/>
            <w:right w:val="none" w:sz="0" w:space="0" w:color="auto"/>
          </w:divBdr>
        </w:div>
        <w:div w:id="381902201">
          <w:marLeft w:val="0"/>
          <w:marRight w:val="0"/>
          <w:marTop w:val="0"/>
          <w:marBottom w:val="0"/>
          <w:divBdr>
            <w:top w:val="none" w:sz="0" w:space="0" w:color="auto"/>
            <w:left w:val="none" w:sz="0" w:space="0" w:color="auto"/>
            <w:bottom w:val="none" w:sz="0" w:space="0" w:color="auto"/>
            <w:right w:val="none" w:sz="0" w:space="0" w:color="auto"/>
          </w:divBdr>
        </w:div>
        <w:div w:id="69429856">
          <w:marLeft w:val="0"/>
          <w:marRight w:val="0"/>
          <w:marTop w:val="0"/>
          <w:marBottom w:val="0"/>
          <w:divBdr>
            <w:top w:val="none" w:sz="0" w:space="0" w:color="auto"/>
            <w:left w:val="none" w:sz="0" w:space="0" w:color="auto"/>
            <w:bottom w:val="none" w:sz="0" w:space="0" w:color="auto"/>
            <w:right w:val="none" w:sz="0" w:space="0" w:color="auto"/>
          </w:divBdr>
        </w:div>
        <w:div w:id="531260930">
          <w:marLeft w:val="0"/>
          <w:marRight w:val="0"/>
          <w:marTop w:val="0"/>
          <w:marBottom w:val="0"/>
          <w:divBdr>
            <w:top w:val="none" w:sz="0" w:space="0" w:color="auto"/>
            <w:left w:val="none" w:sz="0" w:space="0" w:color="auto"/>
            <w:bottom w:val="none" w:sz="0" w:space="0" w:color="auto"/>
            <w:right w:val="none" w:sz="0" w:space="0" w:color="auto"/>
          </w:divBdr>
        </w:div>
        <w:div w:id="318922563">
          <w:marLeft w:val="0"/>
          <w:marRight w:val="0"/>
          <w:marTop w:val="0"/>
          <w:marBottom w:val="0"/>
          <w:divBdr>
            <w:top w:val="none" w:sz="0" w:space="0" w:color="auto"/>
            <w:left w:val="none" w:sz="0" w:space="0" w:color="auto"/>
            <w:bottom w:val="none" w:sz="0" w:space="0" w:color="auto"/>
            <w:right w:val="none" w:sz="0" w:space="0" w:color="auto"/>
          </w:divBdr>
        </w:div>
        <w:div w:id="998267940">
          <w:marLeft w:val="0"/>
          <w:marRight w:val="0"/>
          <w:marTop w:val="0"/>
          <w:marBottom w:val="0"/>
          <w:divBdr>
            <w:top w:val="none" w:sz="0" w:space="0" w:color="auto"/>
            <w:left w:val="none" w:sz="0" w:space="0" w:color="auto"/>
            <w:bottom w:val="none" w:sz="0" w:space="0" w:color="auto"/>
            <w:right w:val="none" w:sz="0" w:space="0" w:color="auto"/>
          </w:divBdr>
        </w:div>
        <w:div w:id="2098793781">
          <w:marLeft w:val="0"/>
          <w:marRight w:val="0"/>
          <w:marTop w:val="0"/>
          <w:marBottom w:val="0"/>
          <w:divBdr>
            <w:top w:val="none" w:sz="0" w:space="0" w:color="auto"/>
            <w:left w:val="none" w:sz="0" w:space="0" w:color="auto"/>
            <w:bottom w:val="none" w:sz="0" w:space="0" w:color="auto"/>
            <w:right w:val="none" w:sz="0" w:space="0" w:color="auto"/>
          </w:divBdr>
        </w:div>
        <w:div w:id="716440064">
          <w:marLeft w:val="0"/>
          <w:marRight w:val="0"/>
          <w:marTop w:val="0"/>
          <w:marBottom w:val="0"/>
          <w:divBdr>
            <w:top w:val="none" w:sz="0" w:space="0" w:color="auto"/>
            <w:left w:val="none" w:sz="0" w:space="0" w:color="auto"/>
            <w:bottom w:val="none" w:sz="0" w:space="0" w:color="auto"/>
            <w:right w:val="none" w:sz="0" w:space="0" w:color="auto"/>
          </w:divBdr>
        </w:div>
        <w:div w:id="900017185">
          <w:marLeft w:val="0"/>
          <w:marRight w:val="0"/>
          <w:marTop w:val="0"/>
          <w:marBottom w:val="0"/>
          <w:divBdr>
            <w:top w:val="none" w:sz="0" w:space="0" w:color="auto"/>
            <w:left w:val="none" w:sz="0" w:space="0" w:color="auto"/>
            <w:bottom w:val="none" w:sz="0" w:space="0" w:color="auto"/>
            <w:right w:val="none" w:sz="0" w:space="0" w:color="auto"/>
          </w:divBdr>
        </w:div>
        <w:div w:id="67505097">
          <w:marLeft w:val="0"/>
          <w:marRight w:val="0"/>
          <w:marTop w:val="0"/>
          <w:marBottom w:val="0"/>
          <w:divBdr>
            <w:top w:val="none" w:sz="0" w:space="0" w:color="auto"/>
            <w:left w:val="none" w:sz="0" w:space="0" w:color="auto"/>
            <w:bottom w:val="none" w:sz="0" w:space="0" w:color="auto"/>
            <w:right w:val="none" w:sz="0" w:space="0" w:color="auto"/>
          </w:divBdr>
        </w:div>
        <w:div w:id="572081995">
          <w:marLeft w:val="0"/>
          <w:marRight w:val="0"/>
          <w:marTop w:val="0"/>
          <w:marBottom w:val="0"/>
          <w:divBdr>
            <w:top w:val="none" w:sz="0" w:space="0" w:color="auto"/>
            <w:left w:val="none" w:sz="0" w:space="0" w:color="auto"/>
            <w:bottom w:val="none" w:sz="0" w:space="0" w:color="auto"/>
            <w:right w:val="none" w:sz="0" w:space="0" w:color="auto"/>
          </w:divBdr>
        </w:div>
        <w:div w:id="401874516">
          <w:marLeft w:val="0"/>
          <w:marRight w:val="0"/>
          <w:marTop w:val="0"/>
          <w:marBottom w:val="0"/>
          <w:divBdr>
            <w:top w:val="none" w:sz="0" w:space="0" w:color="auto"/>
            <w:left w:val="none" w:sz="0" w:space="0" w:color="auto"/>
            <w:bottom w:val="none" w:sz="0" w:space="0" w:color="auto"/>
            <w:right w:val="none" w:sz="0" w:space="0" w:color="auto"/>
          </w:divBdr>
        </w:div>
        <w:div w:id="372734605">
          <w:marLeft w:val="0"/>
          <w:marRight w:val="0"/>
          <w:marTop w:val="0"/>
          <w:marBottom w:val="0"/>
          <w:divBdr>
            <w:top w:val="none" w:sz="0" w:space="0" w:color="auto"/>
            <w:left w:val="none" w:sz="0" w:space="0" w:color="auto"/>
            <w:bottom w:val="none" w:sz="0" w:space="0" w:color="auto"/>
            <w:right w:val="none" w:sz="0" w:space="0" w:color="auto"/>
          </w:divBdr>
        </w:div>
        <w:div w:id="293608605">
          <w:marLeft w:val="0"/>
          <w:marRight w:val="0"/>
          <w:marTop w:val="0"/>
          <w:marBottom w:val="0"/>
          <w:divBdr>
            <w:top w:val="none" w:sz="0" w:space="0" w:color="auto"/>
            <w:left w:val="none" w:sz="0" w:space="0" w:color="auto"/>
            <w:bottom w:val="none" w:sz="0" w:space="0" w:color="auto"/>
            <w:right w:val="none" w:sz="0" w:space="0" w:color="auto"/>
          </w:divBdr>
        </w:div>
        <w:div w:id="1215970295">
          <w:marLeft w:val="0"/>
          <w:marRight w:val="0"/>
          <w:marTop w:val="0"/>
          <w:marBottom w:val="0"/>
          <w:divBdr>
            <w:top w:val="none" w:sz="0" w:space="0" w:color="auto"/>
            <w:left w:val="none" w:sz="0" w:space="0" w:color="auto"/>
            <w:bottom w:val="none" w:sz="0" w:space="0" w:color="auto"/>
            <w:right w:val="none" w:sz="0" w:space="0" w:color="auto"/>
          </w:divBdr>
        </w:div>
        <w:div w:id="283268673">
          <w:marLeft w:val="0"/>
          <w:marRight w:val="0"/>
          <w:marTop w:val="0"/>
          <w:marBottom w:val="0"/>
          <w:divBdr>
            <w:top w:val="none" w:sz="0" w:space="0" w:color="auto"/>
            <w:left w:val="none" w:sz="0" w:space="0" w:color="auto"/>
            <w:bottom w:val="none" w:sz="0" w:space="0" w:color="auto"/>
            <w:right w:val="none" w:sz="0" w:space="0" w:color="auto"/>
          </w:divBdr>
        </w:div>
        <w:div w:id="675037399">
          <w:marLeft w:val="0"/>
          <w:marRight w:val="0"/>
          <w:marTop w:val="0"/>
          <w:marBottom w:val="0"/>
          <w:divBdr>
            <w:top w:val="none" w:sz="0" w:space="0" w:color="auto"/>
            <w:left w:val="none" w:sz="0" w:space="0" w:color="auto"/>
            <w:bottom w:val="none" w:sz="0" w:space="0" w:color="auto"/>
            <w:right w:val="none" w:sz="0" w:space="0" w:color="auto"/>
          </w:divBdr>
        </w:div>
        <w:div w:id="496118571">
          <w:marLeft w:val="0"/>
          <w:marRight w:val="0"/>
          <w:marTop w:val="0"/>
          <w:marBottom w:val="0"/>
          <w:divBdr>
            <w:top w:val="none" w:sz="0" w:space="0" w:color="auto"/>
            <w:left w:val="none" w:sz="0" w:space="0" w:color="auto"/>
            <w:bottom w:val="none" w:sz="0" w:space="0" w:color="auto"/>
            <w:right w:val="none" w:sz="0" w:space="0" w:color="auto"/>
          </w:divBdr>
        </w:div>
        <w:div w:id="585456033">
          <w:marLeft w:val="0"/>
          <w:marRight w:val="0"/>
          <w:marTop w:val="0"/>
          <w:marBottom w:val="0"/>
          <w:divBdr>
            <w:top w:val="none" w:sz="0" w:space="0" w:color="auto"/>
            <w:left w:val="none" w:sz="0" w:space="0" w:color="auto"/>
            <w:bottom w:val="none" w:sz="0" w:space="0" w:color="auto"/>
            <w:right w:val="none" w:sz="0" w:space="0" w:color="auto"/>
          </w:divBdr>
        </w:div>
        <w:div w:id="391463911">
          <w:marLeft w:val="0"/>
          <w:marRight w:val="0"/>
          <w:marTop w:val="0"/>
          <w:marBottom w:val="0"/>
          <w:divBdr>
            <w:top w:val="none" w:sz="0" w:space="0" w:color="auto"/>
            <w:left w:val="none" w:sz="0" w:space="0" w:color="auto"/>
            <w:bottom w:val="none" w:sz="0" w:space="0" w:color="auto"/>
            <w:right w:val="none" w:sz="0" w:space="0" w:color="auto"/>
          </w:divBdr>
        </w:div>
        <w:div w:id="408428848">
          <w:marLeft w:val="0"/>
          <w:marRight w:val="0"/>
          <w:marTop w:val="0"/>
          <w:marBottom w:val="0"/>
          <w:divBdr>
            <w:top w:val="none" w:sz="0" w:space="0" w:color="auto"/>
            <w:left w:val="none" w:sz="0" w:space="0" w:color="auto"/>
            <w:bottom w:val="none" w:sz="0" w:space="0" w:color="auto"/>
            <w:right w:val="none" w:sz="0" w:space="0" w:color="auto"/>
          </w:divBdr>
        </w:div>
        <w:div w:id="812480706">
          <w:marLeft w:val="0"/>
          <w:marRight w:val="0"/>
          <w:marTop w:val="0"/>
          <w:marBottom w:val="0"/>
          <w:divBdr>
            <w:top w:val="none" w:sz="0" w:space="0" w:color="auto"/>
            <w:left w:val="none" w:sz="0" w:space="0" w:color="auto"/>
            <w:bottom w:val="none" w:sz="0" w:space="0" w:color="auto"/>
            <w:right w:val="none" w:sz="0" w:space="0" w:color="auto"/>
          </w:divBdr>
        </w:div>
        <w:div w:id="1738556097">
          <w:marLeft w:val="0"/>
          <w:marRight w:val="0"/>
          <w:marTop w:val="0"/>
          <w:marBottom w:val="0"/>
          <w:divBdr>
            <w:top w:val="none" w:sz="0" w:space="0" w:color="auto"/>
            <w:left w:val="none" w:sz="0" w:space="0" w:color="auto"/>
            <w:bottom w:val="none" w:sz="0" w:space="0" w:color="auto"/>
            <w:right w:val="none" w:sz="0" w:space="0" w:color="auto"/>
          </w:divBdr>
        </w:div>
        <w:div w:id="1864440802">
          <w:marLeft w:val="0"/>
          <w:marRight w:val="0"/>
          <w:marTop w:val="0"/>
          <w:marBottom w:val="0"/>
          <w:divBdr>
            <w:top w:val="none" w:sz="0" w:space="0" w:color="auto"/>
            <w:left w:val="none" w:sz="0" w:space="0" w:color="auto"/>
            <w:bottom w:val="none" w:sz="0" w:space="0" w:color="auto"/>
            <w:right w:val="none" w:sz="0" w:space="0" w:color="auto"/>
          </w:divBdr>
        </w:div>
        <w:div w:id="866721080">
          <w:marLeft w:val="0"/>
          <w:marRight w:val="0"/>
          <w:marTop w:val="0"/>
          <w:marBottom w:val="0"/>
          <w:divBdr>
            <w:top w:val="none" w:sz="0" w:space="0" w:color="auto"/>
            <w:left w:val="none" w:sz="0" w:space="0" w:color="auto"/>
            <w:bottom w:val="none" w:sz="0" w:space="0" w:color="auto"/>
            <w:right w:val="none" w:sz="0" w:space="0" w:color="auto"/>
          </w:divBdr>
        </w:div>
        <w:div w:id="2059737500">
          <w:marLeft w:val="0"/>
          <w:marRight w:val="0"/>
          <w:marTop w:val="0"/>
          <w:marBottom w:val="0"/>
          <w:divBdr>
            <w:top w:val="none" w:sz="0" w:space="0" w:color="auto"/>
            <w:left w:val="none" w:sz="0" w:space="0" w:color="auto"/>
            <w:bottom w:val="none" w:sz="0" w:space="0" w:color="auto"/>
            <w:right w:val="none" w:sz="0" w:space="0" w:color="auto"/>
          </w:divBdr>
        </w:div>
        <w:div w:id="364336082">
          <w:marLeft w:val="0"/>
          <w:marRight w:val="0"/>
          <w:marTop w:val="0"/>
          <w:marBottom w:val="0"/>
          <w:divBdr>
            <w:top w:val="none" w:sz="0" w:space="0" w:color="auto"/>
            <w:left w:val="none" w:sz="0" w:space="0" w:color="auto"/>
            <w:bottom w:val="none" w:sz="0" w:space="0" w:color="auto"/>
            <w:right w:val="none" w:sz="0" w:space="0" w:color="auto"/>
          </w:divBdr>
        </w:div>
        <w:div w:id="1199658097">
          <w:marLeft w:val="0"/>
          <w:marRight w:val="0"/>
          <w:marTop w:val="0"/>
          <w:marBottom w:val="0"/>
          <w:divBdr>
            <w:top w:val="none" w:sz="0" w:space="0" w:color="auto"/>
            <w:left w:val="none" w:sz="0" w:space="0" w:color="auto"/>
            <w:bottom w:val="none" w:sz="0" w:space="0" w:color="auto"/>
            <w:right w:val="none" w:sz="0" w:space="0" w:color="auto"/>
          </w:divBdr>
        </w:div>
        <w:div w:id="307443823">
          <w:marLeft w:val="0"/>
          <w:marRight w:val="0"/>
          <w:marTop w:val="0"/>
          <w:marBottom w:val="0"/>
          <w:divBdr>
            <w:top w:val="none" w:sz="0" w:space="0" w:color="auto"/>
            <w:left w:val="none" w:sz="0" w:space="0" w:color="auto"/>
            <w:bottom w:val="none" w:sz="0" w:space="0" w:color="auto"/>
            <w:right w:val="none" w:sz="0" w:space="0" w:color="auto"/>
          </w:divBdr>
        </w:div>
        <w:div w:id="504562674">
          <w:marLeft w:val="0"/>
          <w:marRight w:val="0"/>
          <w:marTop w:val="0"/>
          <w:marBottom w:val="0"/>
          <w:divBdr>
            <w:top w:val="none" w:sz="0" w:space="0" w:color="auto"/>
            <w:left w:val="none" w:sz="0" w:space="0" w:color="auto"/>
            <w:bottom w:val="none" w:sz="0" w:space="0" w:color="auto"/>
            <w:right w:val="none" w:sz="0" w:space="0" w:color="auto"/>
          </w:divBdr>
        </w:div>
        <w:div w:id="1774471411">
          <w:marLeft w:val="0"/>
          <w:marRight w:val="0"/>
          <w:marTop w:val="0"/>
          <w:marBottom w:val="0"/>
          <w:divBdr>
            <w:top w:val="none" w:sz="0" w:space="0" w:color="auto"/>
            <w:left w:val="none" w:sz="0" w:space="0" w:color="auto"/>
            <w:bottom w:val="none" w:sz="0" w:space="0" w:color="auto"/>
            <w:right w:val="none" w:sz="0" w:space="0" w:color="auto"/>
          </w:divBdr>
        </w:div>
        <w:div w:id="1095319112">
          <w:marLeft w:val="0"/>
          <w:marRight w:val="0"/>
          <w:marTop w:val="0"/>
          <w:marBottom w:val="0"/>
          <w:divBdr>
            <w:top w:val="none" w:sz="0" w:space="0" w:color="auto"/>
            <w:left w:val="none" w:sz="0" w:space="0" w:color="auto"/>
            <w:bottom w:val="none" w:sz="0" w:space="0" w:color="auto"/>
            <w:right w:val="none" w:sz="0" w:space="0" w:color="auto"/>
          </w:divBdr>
        </w:div>
        <w:div w:id="1654479484">
          <w:marLeft w:val="0"/>
          <w:marRight w:val="0"/>
          <w:marTop w:val="0"/>
          <w:marBottom w:val="0"/>
          <w:divBdr>
            <w:top w:val="none" w:sz="0" w:space="0" w:color="auto"/>
            <w:left w:val="none" w:sz="0" w:space="0" w:color="auto"/>
            <w:bottom w:val="none" w:sz="0" w:space="0" w:color="auto"/>
            <w:right w:val="none" w:sz="0" w:space="0" w:color="auto"/>
          </w:divBdr>
        </w:div>
        <w:div w:id="1925608888">
          <w:marLeft w:val="0"/>
          <w:marRight w:val="0"/>
          <w:marTop w:val="0"/>
          <w:marBottom w:val="0"/>
          <w:divBdr>
            <w:top w:val="none" w:sz="0" w:space="0" w:color="auto"/>
            <w:left w:val="none" w:sz="0" w:space="0" w:color="auto"/>
            <w:bottom w:val="none" w:sz="0" w:space="0" w:color="auto"/>
            <w:right w:val="none" w:sz="0" w:space="0" w:color="auto"/>
          </w:divBdr>
        </w:div>
        <w:div w:id="784347115">
          <w:marLeft w:val="0"/>
          <w:marRight w:val="0"/>
          <w:marTop w:val="0"/>
          <w:marBottom w:val="0"/>
          <w:divBdr>
            <w:top w:val="none" w:sz="0" w:space="0" w:color="auto"/>
            <w:left w:val="none" w:sz="0" w:space="0" w:color="auto"/>
            <w:bottom w:val="none" w:sz="0" w:space="0" w:color="auto"/>
            <w:right w:val="none" w:sz="0" w:space="0" w:color="auto"/>
          </w:divBdr>
        </w:div>
        <w:div w:id="1601723400">
          <w:marLeft w:val="0"/>
          <w:marRight w:val="0"/>
          <w:marTop w:val="0"/>
          <w:marBottom w:val="0"/>
          <w:divBdr>
            <w:top w:val="none" w:sz="0" w:space="0" w:color="auto"/>
            <w:left w:val="none" w:sz="0" w:space="0" w:color="auto"/>
            <w:bottom w:val="none" w:sz="0" w:space="0" w:color="auto"/>
            <w:right w:val="none" w:sz="0" w:space="0" w:color="auto"/>
          </w:divBdr>
        </w:div>
        <w:div w:id="1402170557">
          <w:marLeft w:val="0"/>
          <w:marRight w:val="0"/>
          <w:marTop w:val="0"/>
          <w:marBottom w:val="0"/>
          <w:divBdr>
            <w:top w:val="none" w:sz="0" w:space="0" w:color="auto"/>
            <w:left w:val="none" w:sz="0" w:space="0" w:color="auto"/>
            <w:bottom w:val="none" w:sz="0" w:space="0" w:color="auto"/>
            <w:right w:val="none" w:sz="0" w:space="0" w:color="auto"/>
          </w:divBdr>
        </w:div>
        <w:div w:id="907687689">
          <w:marLeft w:val="0"/>
          <w:marRight w:val="0"/>
          <w:marTop w:val="0"/>
          <w:marBottom w:val="0"/>
          <w:divBdr>
            <w:top w:val="none" w:sz="0" w:space="0" w:color="auto"/>
            <w:left w:val="none" w:sz="0" w:space="0" w:color="auto"/>
            <w:bottom w:val="none" w:sz="0" w:space="0" w:color="auto"/>
            <w:right w:val="none" w:sz="0" w:space="0" w:color="auto"/>
          </w:divBdr>
        </w:div>
        <w:div w:id="1724253862">
          <w:marLeft w:val="0"/>
          <w:marRight w:val="0"/>
          <w:marTop w:val="0"/>
          <w:marBottom w:val="0"/>
          <w:divBdr>
            <w:top w:val="none" w:sz="0" w:space="0" w:color="auto"/>
            <w:left w:val="none" w:sz="0" w:space="0" w:color="auto"/>
            <w:bottom w:val="none" w:sz="0" w:space="0" w:color="auto"/>
            <w:right w:val="none" w:sz="0" w:space="0" w:color="auto"/>
          </w:divBdr>
        </w:div>
        <w:div w:id="359858324">
          <w:marLeft w:val="0"/>
          <w:marRight w:val="0"/>
          <w:marTop w:val="0"/>
          <w:marBottom w:val="0"/>
          <w:divBdr>
            <w:top w:val="none" w:sz="0" w:space="0" w:color="auto"/>
            <w:left w:val="none" w:sz="0" w:space="0" w:color="auto"/>
            <w:bottom w:val="none" w:sz="0" w:space="0" w:color="auto"/>
            <w:right w:val="none" w:sz="0" w:space="0" w:color="auto"/>
          </w:divBdr>
        </w:div>
        <w:div w:id="749472162">
          <w:marLeft w:val="0"/>
          <w:marRight w:val="0"/>
          <w:marTop w:val="0"/>
          <w:marBottom w:val="0"/>
          <w:divBdr>
            <w:top w:val="none" w:sz="0" w:space="0" w:color="auto"/>
            <w:left w:val="none" w:sz="0" w:space="0" w:color="auto"/>
            <w:bottom w:val="none" w:sz="0" w:space="0" w:color="auto"/>
            <w:right w:val="none" w:sz="0" w:space="0" w:color="auto"/>
          </w:divBdr>
        </w:div>
        <w:div w:id="363141479">
          <w:marLeft w:val="0"/>
          <w:marRight w:val="0"/>
          <w:marTop w:val="0"/>
          <w:marBottom w:val="0"/>
          <w:divBdr>
            <w:top w:val="none" w:sz="0" w:space="0" w:color="auto"/>
            <w:left w:val="none" w:sz="0" w:space="0" w:color="auto"/>
            <w:bottom w:val="none" w:sz="0" w:space="0" w:color="auto"/>
            <w:right w:val="none" w:sz="0" w:space="0" w:color="auto"/>
          </w:divBdr>
        </w:div>
        <w:div w:id="305597991">
          <w:marLeft w:val="0"/>
          <w:marRight w:val="0"/>
          <w:marTop w:val="0"/>
          <w:marBottom w:val="0"/>
          <w:divBdr>
            <w:top w:val="none" w:sz="0" w:space="0" w:color="auto"/>
            <w:left w:val="none" w:sz="0" w:space="0" w:color="auto"/>
            <w:bottom w:val="none" w:sz="0" w:space="0" w:color="auto"/>
            <w:right w:val="none" w:sz="0" w:space="0" w:color="auto"/>
          </w:divBdr>
        </w:div>
        <w:div w:id="1923953212">
          <w:marLeft w:val="0"/>
          <w:marRight w:val="0"/>
          <w:marTop w:val="0"/>
          <w:marBottom w:val="0"/>
          <w:divBdr>
            <w:top w:val="none" w:sz="0" w:space="0" w:color="auto"/>
            <w:left w:val="none" w:sz="0" w:space="0" w:color="auto"/>
            <w:bottom w:val="none" w:sz="0" w:space="0" w:color="auto"/>
            <w:right w:val="none" w:sz="0" w:space="0" w:color="auto"/>
          </w:divBdr>
        </w:div>
        <w:div w:id="1201818692">
          <w:marLeft w:val="0"/>
          <w:marRight w:val="0"/>
          <w:marTop w:val="0"/>
          <w:marBottom w:val="0"/>
          <w:divBdr>
            <w:top w:val="none" w:sz="0" w:space="0" w:color="auto"/>
            <w:left w:val="none" w:sz="0" w:space="0" w:color="auto"/>
            <w:bottom w:val="none" w:sz="0" w:space="0" w:color="auto"/>
            <w:right w:val="none" w:sz="0" w:space="0" w:color="auto"/>
          </w:divBdr>
        </w:div>
        <w:div w:id="1809857729">
          <w:marLeft w:val="0"/>
          <w:marRight w:val="0"/>
          <w:marTop w:val="0"/>
          <w:marBottom w:val="0"/>
          <w:divBdr>
            <w:top w:val="none" w:sz="0" w:space="0" w:color="auto"/>
            <w:left w:val="none" w:sz="0" w:space="0" w:color="auto"/>
            <w:bottom w:val="none" w:sz="0" w:space="0" w:color="auto"/>
            <w:right w:val="none" w:sz="0" w:space="0" w:color="auto"/>
          </w:divBdr>
        </w:div>
        <w:div w:id="1696692717">
          <w:marLeft w:val="0"/>
          <w:marRight w:val="0"/>
          <w:marTop w:val="0"/>
          <w:marBottom w:val="0"/>
          <w:divBdr>
            <w:top w:val="none" w:sz="0" w:space="0" w:color="auto"/>
            <w:left w:val="none" w:sz="0" w:space="0" w:color="auto"/>
            <w:bottom w:val="none" w:sz="0" w:space="0" w:color="auto"/>
            <w:right w:val="none" w:sz="0" w:space="0" w:color="auto"/>
          </w:divBdr>
        </w:div>
        <w:div w:id="702286895">
          <w:marLeft w:val="0"/>
          <w:marRight w:val="0"/>
          <w:marTop w:val="0"/>
          <w:marBottom w:val="0"/>
          <w:divBdr>
            <w:top w:val="none" w:sz="0" w:space="0" w:color="auto"/>
            <w:left w:val="none" w:sz="0" w:space="0" w:color="auto"/>
            <w:bottom w:val="none" w:sz="0" w:space="0" w:color="auto"/>
            <w:right w:val="none" w:sz="0" w:space="0" w:color="auto"/>
          </w:divBdr>
        </w:div>
        <w:div w:id="2100635282">
          <w:marLeft w:val="0"/>
          <w:marRight w:val="0"/>
          <w:marTop w:val="0"/>
          <w:marBottom w:val="0"/>
          <w:divBdr>
            <w:top w:val="none" w:sz="0" w:space="0" w:color="auto"/>
            <w:left w:val="none" w:sz="0" w:space="0" w:color="auto"/>
            <w:bottom w:val="none" w:sz="0" w:space="0" w:color="auto"/>
            <w:right w:val="none" w:sz="0" w:space="0" w:color="auto"/>
          </w:divBdr>
        </w:div>
        <w:div w:id="1113941508">
          <w:marLeft w:val="0"/>
          <w:marRight w:val="0"/>
          <w:marTop w:val="0"/>
          <w:marBottom w:val="0"/>
          <w:divBdr>
            <w:top w:val="none" w:sz="0" w:space="0" w:color="auto"/>
            <w:left w:val="none" w:sz="0" w:space="0" w:color="auto"/>
            <w:bottom w:val="none" w:sz="0" w:space="0" w:color="auto"/>
            <w:right w:val="none" w:sz="0" w:space="0" w:color="auto"/>
          </w:divBdr>
        </w:div>
        <w:div w:id="1593078027">
          <w:marLeft w:val="0"/>
          <w:marRight w:val="0"/>
          <w:marTop w:val="0"/>
          <w:marBottom w:val="0"/>
          <w:divBdr>
            <w:top w:val="none" w:sz="0" w:space="0" w:color="auto"/>
            <w:left w:val="none" w:sz="0" w:space="0" w:color="auto"/>
            <w:bottom w:val="none" w:sz="0" w:space="0" w:color="auto"/>
            <w:right w:val="none" w:sz="0" w:space="0" w:color="auto"/>
          </w:divBdr>
        </w:div>
        <w:div w:id="1649435030">
          <w:marLeft w:val="0"/>
          <w:marRight w:val="0"/>
          <w:marTop w:val="0"/>
          <w:marBottom w:val="0"/>
          <w:divBdr>
            <w:top w:val="none" w:sz="0" w:space="0" w:color="auto"/>
            <w:left w:val="none" w:sz="0" w:space="0" w:color="auto"/>
            <w:bottom w:val="none" w:sz="0" w:space="0" w:color="auto"/>
            <w:right w:val="none" w:sz="0" w:space="0" w:color="auto"/>
          </w:divBdr>
        </w:div>
        <w:div w:id="1715277475">
          <w:marLeft w:val="0"/>
          <w:marRight w:val="0"/>
          <w:marTop w:val="0"/>
          <w:marBottom w:val="0"/>
          <w:divBdr>
            <w:top w:val="none" w:sz="0" w:space="0" w:color="auto"/>
            <w:left w:val="none" w:sz="0" w:space="0" w:color="auto"/>
            <w:bottom w:val="none" w:sz="0" w:space="0" w:color="auto"/>
            <w:right w:val="none" w:sz="0" w:space="0" w:color="auto"/>
          </w:divBdr>
        </w:div>
        <w:div w:id="395711915">
          <w:marLeft w:val="0"/>
          <w:marRight w:val="0"/>
          <w:marTop w:val="0"/>
          <w:marBottom w:val="0"/>
          <w:divBdr>
            <w:top w:val="none" w:sz="0" w:space="0" w:color="auto"/>
            <w:left w:val="none" w:sz="0" w:space="0" w:color="auto"/>
            <w:bottom w:val="none" w:sz="0" w:space="0" w:color="auto"/>
            <w:right w:val="none" w:sz="0" w:space="0" w:color="auto"/>
          </w:divBdr>
        </w:div>
        <w:div w:id="1398020072">
          <w:marLeft w:val="0"/>
          <w:marRight w:val="0"/>
          <w:marTop w:val="0"/>
          <w:marBottom w:val="0"/>
          <w:divBdr>
            <w:top w:val="none" w:sz="0" w:space="0" w:color="auto"/>
            <w:left w:val="none" w:sz="0" w:space="0" w:color="auto"/>
            <w:bottom w:val="none" w:sz="0" w:space="0" w:color="auto"/>
            <w:right w:val="none" w:sz="0" w:space="0" w:color="auto"/>
          </w:divBdr>
        </w:div>
        <w:div w:id="683629309">
          <w:marLeft w:val="0"/>
          <w:marRight w:val="0"/>
          <w:marTop w:val="0"/>
          <w:marBottom w:val="0"/>
          <w:divBdr>
            <w:top w:val="none" w:sz="0" w:space="0" w:color="auto"/>
            <w:left w:val="none" w:sz="0" w:space="0" w:color="auto"/>
            <w:bottom w:val="none" w:sz="0" w:space="0" w:color="auto"/>
            <w:right w:val="none" w:sz="0" w:space="0" w:color="auto"/>
          </w:divBdr>
        </w:div>
        <w:div w:id="802505170">
          <w:marLeft w:val="0"/>
          <w:marRight w:val="0"/>
          <w:marTop w:val="0"/>
          <w:marBottom w:val="0"/>
          <w:divBdr>
            <w:top w:val="none" w:sz="0" w:space="0" w:color="auto"/>
            <w:left w:val="none" w:sz="0" w:space="0" w:color="auto"/>
            <w:bottom w:val="none" w:sz="0" w:space="0" w:color="auto"/>
            <w:right w:val="none" w:sz="0" w:space="0" w:color="auto"/>
          </w:divBdr>
        </w:div>
      </w:divsChild>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462188747">
      <w:bodyDiv w:val="1"/>
      <w:marLeft w:val="0"/>
      <w:marRight w:val="0"/>
      <w:marTop w:val="0"/>
      <w:marBottom w:val="0"/>
      <w:divBdr>
        <w:top w:val="none" w:sz="0" w:space="0" w:color="auto"/>
        <w:left w:val="none" w:sz="0" w:space="0" w:color="auto"/>
        <w:bottom w:val="none" w:sz="0" w:space="0" w:color="auto"/>
        <w:right w:val="none" w:sz="0" w:space="0" w:color="auto"/>
      </w:divBdr>
      <w:divsChild>
        <w:div w:id="1603218184">
          <w:marLeft w:val="0"/>
          <w:marRight w:val="0"/>
          <w:marTop w:val="0"/>
          <w:marBottom w:val="0"/>
          <w:divBdr>
            <w:top w:val="none" w:sz="0" w:space="0" w:color="auto"/>
            <w:left w:val="none" w:sz="0" w:space="0" w:color="auto"/>
            <w:bottom w:val="none" w:sz="0" w:space="0" w:color="auto"/>
            <w:right w:val="none" w:sz="0" w:space="0" w:color="auto"/>
          </w:divBdr>
        </w:div>
      </w:divsChild>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 w:id="1895314216">
      <w:bodyDiv w:val="1"/>
      <w:marLeft w:val="0"/>
      <w:marRight w:val="0"/>
      <w:marTop w:val="0"/>
      <w:marBottom w:val="0"/>
      <w:divBdr>
        <w:top w:val="none" w:sz="0" w:space="0" w:color="auto"/>
        <w:left w:val="none" w:sz="0" w:space="0" w:color="auto"/>
        <w:bottom w:val="none" w:sz="0" w:space="0" w:color="auto"/>
        <w:right w:val="none" w:sz="0" w:space="0" w:color="auto"/>
      </w:divBdr>
      <w:divsChild>
        <w:div w:id="58024385">
          <w:marLeft w:val="0"/>
          <w:marRight w:val="0"/>
          <w:marTop w:val="0"/>
          <w:marBottom w:val="0"/>
          <w:divBdr>
            <w:top w:val="none" w:sz="0" w:space="0" w:color="auto"/>
            <w:left w:val="none" w:sz="0" w:space="0" w:color="auto"/>
            <w:bottom w:val="none" w:sz="0" w:space="0" w:color="auto"/>
            <w:right w:val="none" w:sz="0" w:space="0" w:color="auto"/>
          </w:divBdr>
        </w:div>
        <w:div w:id="1470593785">
          <w:marLeft w:val="0"/>
          <w:marRight w:val="0"/>
          <w:marTop w:val="0"/>
          <w:marBottom w:val="0"/>
          <w:divBdr>
            <w:top w:val="none" w:sz="0" w:space="0" w:color="auto"/>
            <w:left w:val="none" w:sz="0" w:space="0" w:color="auto"/>
            <w:bottom w:val="none" w:sz="0" w:space="0" w:color="auto"/>
            <w:right w:val="none" w:sz="0" w:space="0" w:color="auto"/>
          </w:divBdr>
        </w:div>
        <w:div w:id="1480032250">
          <w:marLeft w:val="0"/>
          <w:marRight w:val="0"/>
          <w:marTop w:val="0"/>
          <w:marBottom w:val="0"/>
          <w:divBdr>
            <w:top w:val="none" w:sz="0" w:space="0" w:color="auto"/>
            <w:left w:val="none" w:sz="0" w:space="0" w:color="auto"/>
            <w:bottom w:val="none" w:sz="0" w:space="0" w:color="auto"/>
            <w:right w:val="none" w:sz="0" w:space="0" w:color="auto"/>
          </w:divBdr>
        </w:div>
        <w:div w:id="1206409748">
          <w:marLeft w:val="0"/>
          <w:marRight w:val="0"/>
          <w:marTop w:val="0"/>
          <w:marBottom w:val="0"/>
          <w:divBdr>
            <w:top w:val="none" w:sz="0" w:space="0" w:color="auto"/>
            <w:left w:val="none" w:sz="0" w:space="0" w:color="auto"/>
            <w:bottom w:val="none" w:sz="0" w:space="0" w:color="auto"/>
            <w:right w:val="none" w:sz="0" w:space="0" w:color="auto"/>
          </w:divBdr>
        </w:div>
        <w:div w:id="1161388190">
          <w:marLeft w:val="0"/>
          <w:marRight w:val="0"/>
          <w:marTop w:val="0"/>
          <w:marBottom w:val="0"/>
          <w:divBdr>
            <w:top w:val="none" w:sz="0" w:space="0" w:color="auto"/>
            <w:left w:val="none" w:sz="0" w:space="0" w:color="auto"/>
            <w:bottom w:val="none" w:sz="0" w:space="0" w:color="auto"/>
            <w:right w:val="none" w:sz="0" w:space="0" w:color="auto"/>
          </w:divBdr>
        </w:div>
        <w:div w:id="525487743">
          <w:marLeft w:val="0"/>
          <w:marRight w:val="0"/>
          <w:marTop w:val="0"/>
          <w:marBottom w:val="0"/>
          <w:divBdr>
            <w:top w:val="none" w:sz="0" w:space="0" w:color="auto"/>
            <w:left w:val="none" w:sz="0" w:space="0" w:color="auto"/>
            <w:bottom w:val="none" w:sz="0" w:space="0" w:color="auto"/>
            <w:right w:val="none" w:sz="0" w:space="0" w:color="auto"/>
          </w:divBdr>
        </w:div>
        <w:div w:id="1968588220">
          <w:marLeft w:val="0"/>
          <w:marRight w:val="0"/>
          <w:marTop w:val="0"/>
          <w:marBottom w:val="0"/>
          <w:divBdr>
            <w:top w:val="none" w:sz="0" w:space="0" w:color="auto"/>
            <w:left w:val="none" w:sz="0" w:space="0" w:color="auto"/>
            <w:bottom w:val="none" w:sz="0" w:space="0" w:color="auto"/>
            <w:right w:val="none" w:sz="0" w:space="0" w:color="auto"/>
          </w:divBdr>
        </w:div>
        <w:div w:id="1739593685">
          <w:marLeft w:val="0"/>
          <w:marRight w:val="0"/>
          <w:marTop w:val="0"/>
          <w:marBottom w:val="0"/>
          <w:divBdr>
            <w:top w:val="none" w:sz="0" w:space="0" w:color="auto"/>
            <w:left w:val="none" w:sz="0" w:space="0" w:color="auto"/>
            <w:bottom w:val="none" w:sz="0" w:space="0" w:color="auto"/>
            <w:right w:val="none" w:sz="0" w:space="0" w:color="auto"/>
          </w:divBdr>
        </w:div>
        <w:div w:id="1722554337">
          <w:marLeft w:val="0"/>
          <w:marRight w:val="0"/>
          <w:marTop w:val="0"/>
          <w:marBottom w:val="0"/>
          <w:divBdr>
            <w:top w:val="none" w:sz="0" w:space="0" w:color="auto"/>
            <w:left w:val="none" w:sz="0" w:space="0" w:color="auto"/>
            <w:bottom w:val="none" w:sz="0" w:space="0" w:color="auto"/>
            <w:right w:val="none" w:sz="0" w:space="0" w:color="auto"/>
          </w:divBdr>
        </w:div>
        <w:div w:id="775946434">
          <w:marLeft w:val="0"/>
          <w:marRight w:val="0"/>
          <w:marTop w:val="0"/>
          <w:marBottom w:val="0"/>
          <w:divBdr>
            <w:top w:val="none" w:sz="0" w:space="0" w:color="auto"/>
            <w:left w:val="none" w:sz="0" w:space="0" w:color="auto"/>
            <w:bottom w:val="none" w:sz="0" w:space="0" w:color="auto"/>
            <w:right w:val="none" w:sz="0" w:space="0" w:color="auto"/>
          </w:divBdr>
        </w:div>
        <w:div w:id="181478840">
          <w:marLeft w:val="0"/>
          <w:marRight w:val="0"/>
          <w:marTop w:val="0"/>
          <w:marBottom w:val="0"/>
          <w:divBdr>
            <w:top w:val="none" w:sz="0" w:space="0" w:color="auto"/>
            <w:left w:val="none" w:sz="0" w:space="0" w:color="auto"/>
            <w:bottom w:val="none" w:sz="0" w:space="0" w:color="auto"/>
            <w:right w:val="none" w:sz="0" w:space="0" w:color="auto"/>
          </w:divBdr>
        </w:div>
        <w:div w:id="379329705">
          <w:marLeft w:val="0"/>
          <w:marRight w:val="0"/>
          <w:marTop w:val="0"/>
          <w:marBottom w:val="0"/>
          <w:divBdr>
            <w:top w:val="none" w:sz="0" w:space="0" w:color="auto"/>
            <w:left w:val="none" w:sz="0" w:space="0" w:color="auto"/>
            <w:bottom w:val="none" w:sz="0" w:space="0" w:color="auto"/>
            <w:right w:val="none" w:sz="0" w:space="0" w:color="auto"/>
          </w:divBdr>
        </w:div>
        <w:div w:id="404766562">
          <w:marLeft w:val="0"/>
          <w:marRight w:val="0"/>
          <w:marTop w:val="0"/>
          <w:marBottom w:val="0"/>
          <w:divBdr>
            <w:top w:val="none" w:sz="0" w:space="0" w:color="auto"/>
            <w:left w:val="none" w:sz="0" w:space="0" w:color="auto"/>
            <w:bottom w:val="none" w:sz="0" w:space="0" w:color="auto"/>
            <w:right w:val="none" w:sz="0" w:space="0" w:color="auto"/>
          </w:divBdr>
        </w:div>
        <w:div w:id="569659816">
          <w:marLeft w:val="0"/>
          <w:marRight w:val="0"/>
          <w:marTop w:val="0"/>
          <w:marBottom w:val="0"/>
          <w:divBdr>
            <w:top w:val="none" w:sz="0" w:space="0" w:color="auto"/>
            <w:left w:val="none" w:sz="0" w:space="0" w:color="auto"/>
            <w:bottom w:val="none" w:sz="0" w:space="0" w:color="auto"/>
            <w:right w:val="none" w:sz="0" w:space="0" w:color="auto"/>
          </w:divBdr>
        </w:div>
        <w:div w:id="690034915">
          <w:marLeft w:val="0"/>
          <w:marRight w:val="0"/>
          <w:marTop w:val="0"/>
          <w:marBottom w:val="0"/>
          <w:divBdr>
            <w:top w:val="none" w:sz="0" w:space="0" w:color="auto"/>
            <w:left w:val="none" w:sz="0" w:space="0" w:color="auto"/>
            <w:bottom w:val="none" w:sz="0" w:space="0" w:color="auto"/>
            <w:right w:val="none" w:sz="0" w:space="0" w:color="auto"/>
          </w:divBdr>
        </w:div>
        <w:div w:id="1410806457">
          <w:marLeft w:val="0"/>
          <w:marRight w:val="0"/>
          <w:marTop w:val="0"/>
          <w:marBottom w:val="0"/>
          <w:divBdr>
            <w:top w:val="none" w:sz="0" w:space="0" w:color="auto"/>
            <w:left w:val="none" w:sz="0" w:space="0" w:color="auto"/>
            <w:bottom w:val="none" w:sz="0" w:space="0" w:color="auto"/>
            <w:right w:val="none" w:sz="0" w:space="0" w:color="auto"/>
          </w:divBdr>
        </w:div>
        <w:div w:id="10570143">
          <w:marLeft w:val="0"/>
          <w:marRight w:val="0"/>
          <w:marTop w:val="0"/>
          <w:marBottom w:val="0"/>
          <w:divBdr>
            <w:top w:val="none" w:sz="0" w:space="0" w:color="auto"/>
            <w:left w:val="none" w:sz="0" w:space="0" w:color="auto"/>
            <w:bottom w:val="none" w:sz="0" w:space="0" w:color="auto"/>
            <w:right w:val="none" w:sz="0" w:space="0" w:color="auto"/>
          </w:divBdr>
        </w:div>
        <w:div w:id="2136097189">
          <w:marLeft w:val="0"/>
          <w:marRight w:val="0"/>
          <w:marTop w:val="0"/>
          <w:marBottom w:val="0"/>
          <w:divBdr>
            <w:top w:val="none" w:sz="0" w:space="0" w:color="auto"/>
            <w:left w:val="none" w:sz="0" w:space="0" w:color="auto"/>
            <w:bottom w:val="none" w:sz="0" w:space="0" w:color="auto"/>
            <w:right w:val="none" w:sz="0" w:space="0" w:color="auto"/>
          </w:divBdr>
        </w:div>
        <w:div w:id="1928345442">
          <w:marLeft w:val="0"/>
          <w:marRight w:val="0"/>
          <w:marTop w:val="0"/>
          <w:marBottom w:val="0"/>
          <w:divBdr>
            <w:top w:val="none" w:sz="0" w:space="0" w:color="auto"/>
            <w:left w:val="none" w:sz="0" w:space="0" w:color="auto"/>
            <w:bottom w:val="none" w:sz="0" w:space="0" w:color="auto"/>
            <w:right w:val="none" w:sz="0" w:space="0" w:color="auto"/>
          </w:divBdr>
        </w:div>
        <w:div w:id="117568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2018-02-05T15:46:00Z</dcterms:created>
  <dcterms:modified xsi:type="dcterms:W3CDTF">2018-02-05T15:46:00Z</dcterms:modified>
</cp:coreProperties>
</file>