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14600A" w:rsidRDefault="00A56BF1" w:rsidP="00A56BF1">
      <w:pPr>
        <w:pStyle w:val="Ttulo"/>
        <w:jc w:val="left"/>
        <w:rPr>
          <w:rFonts w:ascii="Times New Roman" w:hAnsi="Times New Roman"/>
          <w:color w:val="000000" w:themeColor="text1"/>
          <w:sz w:val="20"/>
        </w:rPr>
      </w:pPr>
      <w:r w:rsidRPr="00CD3798">
        <w:rPr>
          <w:rFonts w:ascii="Arial" w:hAnsi="Arial" w:cs="Arial"/>
          <w:noProof/>
          <w:color w:val="000000" w:themeColor="text1"/>
          <w:sz w:val="20"/>
          <w:lang w:val="es-AR" w:eastAsia="es-AR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48"/>
        </w:rPr>
        <w:t xml:space="preserve">     </w:t>
      </w:r>
      <w:r w:rsidRPr="0014600A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A56BF1" w:rsidRPr="0014600A" w:rsidRDefault="00A56BF1" w:rsidP="00A56BF1">
      <w:pPr>
        <w:spacing w:after="240"/>
        <w:jc w:val="center"/>
        <w:rPr>
          <w:color w:val="000000" w:themeColor="text1"/>
        </w:rPr>
      </w:pPr>
      <w:r w:rsidRPr="0014600A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A56BF1" w:rsidRPr="004A72A1" w:rsidTr="00A56BF1">
        <w:trPr>
          <w:trHeight w:val="262"/>
          <w:jc w:val="center"/>
        </w:trPr>
        <w:tc>
          <w:tcPr>
            <w:tcW w:w="10387" w:type="dxa"/>
            <w:gridSpan w:val="5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Asesoría</w:t>
            </w:r>
          </w:p>
        </w:tc>
      </w:tr>
      <w:tr w:rsidR="00A56BF1" w:rsidRPr="004A72A1" w:rsidTr="007E65D9">
        <w:trPr>
          <w:cantSplit/>
          <w:trHeight w:val="413"/>
          <w:jc w:val="center"/>
        </w:trPr>
        <w:tc>
          <w:tcPr>
            <w:tcW w:w="212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Circular Informativa</w:t>
            </w:r>
          </w:p>
          <w:p w:rsidR="00A56BF1" w:rsidRPr="004A72A1" w:rsidRDefault="00A56BF1" w:rsidP="003F053F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N°</w:t>
            </w:r>
            <w:r w:rsidR="00367ED7">
              <w:rPr>
                <w:b/>
                <w:color w:val="000000" w:themeColor="text1"/>
              </w:rPr>
              <w:t>00</w:t>
            </w:r>
            <w:r w:rsidR="003F053F">
              <w:rPr>
                <w:b/>
                <w:color w:val="000000" w:themeColor="text1"/>
              </w:rPr>
              <w:t>6</w:t>
            </w:r>
            <w:r w:rsidR="00097BC2">
              <w:rPr>
                <w:b/>
                <w:color w:val="000000" w:themeColor="text1"/>
              </w:rPr>
              <w:t>-</w:t>
            </w:r>
            <w:r w:rsidRPr="004A72A1">
              <w:rPr>
                <w:b/>
                <w:color w:val="000000" w:themeColor="text1"/>
              </w:rPr>
              <w:t>201</w:t>
            </w:r>
            <w:r w:rsidR="00367ED7">
              <w:rPr>
                <w:b/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Área</w:t>
            </w:r>
          </w:p>
          <w:p w:rsidR="00A56BF1" w:rsidRPr="004A72A1" w:rsidRDefault="00CA4E17" w:rsidP="00294E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REGISTRAL</w:t>
            </w:r>
          </w:p>
        </w:tc>
        <w:tc>
          <w:tcPr>
            <w:tcW w:w="6843" w:type="dxa"/>
            <w:gridSpan w:val="3"/>
          </w:tcPr>
          <w:p w:rsidR="00335E19" w:rsidRDefault="00755EE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Tema</w:t>
            </w:r>
          </w:p>
          <w:p w:rsidR="00A56BF1" w:rsidRPr="008F4DBD" w:rsidRDefault="00230BC9" w:rsidP="00ED2700">
            <w:pPr>
              <w:jc w:val="center"/>
              <w:rPr>
                <w:b/>
                <w:color w:val="000000" w:themeColor="text1"/>
              </w:rPr>
            </w:pPr>
            <w:r>
              <w:rPr>
                <w:rStyle w:val="Textoennegrita"/>
                <w:color w:val="000000"/>
              </w:rPr>
              <w:t>CIRCULAR DN Nº 03/2018 AUTOS CLASICOS</w:t>
            </w:r>
          </w:p>
        </w:tc>
      </w:tr>
      <w:tr w:rsidR="00A56BF1" w:rsidRPr="004A72A1" w:rsidTr="00A56BF1">
        <w:trPr>
          <w:trHeight w:val="578"/>
          <w:jc w:val="center"/>
        </w:trPr>
        <w:tc>
          <w:tcPr>
            <w:tcW w:w="6612" w:type="dxa"/>
            <w:gridSpan w:val="3"/>
          </w:tcPr>
          <w:p w:rsidR="00722CBA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Norma</w:t>
            </w:r>
          </w:p>
          <w:p w:rsidR="00A56BF1" w:rsidRPr="008F4DBD" w:rsidRDefault="00A56BF1" w:rsidP="00CB5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5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Publicación</w:t>
            </w:r>
          </w:p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70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Fecha</w:t>
            </w:r>
          </w:p>
          <w:p w:rsidR="00A56BF1" w:rsidRPr="004A72A1" w:rsidRDefault="00C24944" w:rsidP="006454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 w:rsidR="00A56BF1" w:rsidRPr="004A72A1">
              <w:rPr>
                <w:b/>
                <w:color w:val="000000" w:themeColor="text1"/>
              </w:rPr>
              <w:t>/</w:t>
            </w:r>
            <w:r w:rsidR="00645485">
              <w:rPr>
                <w:b/>
                <w:color w:val="000000" w:themeColor="text1"/>
              </w:rPr>
              <w:t>0</w:t>
            </w:r>
            <w:r w:rsidR="00573AE5" w:rsidRPr="004A72A1">
              <w:rPr>
                <w:b/>
                <w:color w:val="000000" w:themeColor="text1"/>
              </w:rPr>
              <w:t>1</w:t>
            </w:r>
            <w:r w:rsidR="00A56BF1" w:rsidRPr="004A72A1">
              <w:rPr>
                <w:b/>
                <w:color w:val="000000" w:themeColor="text1"/>
              </w:rPr>
              <w:t>/201</w:t>
            </w:r>
            <w:r w:rsidR="00645485">
              <w:rPr>
                <w:b/>
                <w:color w:val="000000" w:themeColor="text1"/>
              </w:rPr>
              <w:t>8</w:t>
            </w:r>
          </w:p>
        </w:tc>
      </w:tr>
    </w:tbl>
    <w:p w:rsidR="003115F1" w:rsidRDefault="007B77E7" w:rsidP="007B77E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  <w:r w:rsidRPr="007B77E7">
        <w:rPr>
          <w:rFonts w:eastAsiaTheme="minorHAnsi"/>
          <w:b/>
          <w:bCs/>
          <w:noProof/>
          <w:sz w:val="23"/>
          <w:szCs w:val="23"/>
          <w:lang w:val="es-AR" w:eastAsia="es-AR"/>
        </w:rPr>
        <w:drawing>
          <wp:inline distT="0" distB="0" distL="0" distR="0">
            <wp:extent cx="579170" cy="810838"/>
            <wp:effectExtent l="0" t="0" r="0" b="0"/>
            <wp:docPr id="2" name="1 Imagen" descr="Logo Ministe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inisteri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70" cy="81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53F" w:rsidRPr="003F053F" w:rsidRDefault="003F053F" w:rsidP="003F053F">
      <w:pPr>
        <w:jc w:val="center"/>
        <w:rPr>
          <w:color w:val="000000"/>
          <w:sz w:val="24"/>
          <w:szCs w:val="24"/>
          <w:lang w:val="es-AR" w:eastAsia="es-AR"/>
        </w:rPr>
      </w:pPr>
      <w:r w:rsidRPr="003F053F">
        <w:rPr>
          <w:color w:val="000000"/>
          <w:sz w:val="24"/>
          <w:szCs w:val="24"/>
          <w:lang w:val="es-AR" w:eastAsia="es-AR"/>
        </w:rPr>
        <w:t>República Argentina - Poder Ejecutivo Nacional</w:t>
      </w:r>
      <w:r w:rsidRPr="003F053F">
        <w:rPr>
          <w:color w:val="000000"/>
          <w:sz w:val="24"/>
          <w:szCs w:val="24"/>
          <w:lang w:val="es-AR" w:eastAsia="es-AR"/>
        </w:rPr>
        <w:br/>
        <w:t>2018</w:t>
      </w:r>
      <w:r w:rsidRPr="003F053F">
        <w:rPr>
          <w:color w:val="000000"/>
          <w:sz w:val="24"/>
          <w:szCs w:val="24"/>
          <w:lang w:val="es-AR" w:eastAsia="es-AR"/>
        </w:rPr>
        <w:br/>
      </w:r>
      <w:r w:rsidRPr="003F053F">
        <w:rPr>
          <w:b/>
          <w:bCs/>
          <w:color w:val="000000"/>
          <w:sz w:val="24"/>
          <w:szCs w:val="24"/>
          <w:lang w:val="es-AR" w:eastAsia="es-AR"/>
        </w:rPr>
        <w:t>Circular</w:t>
      </w:r>
    </w:p>
    <w:p w:rsidR="003F053F" w:rsidRPr="003F053F" w:rsidRDefault="003F053F" w:rsidP="003F053F">
      <w:pPr>
        <w:jc w:val="center"/>
        <w:rPr>
          <w:color w:val="000000"/>
          <w:sz w:val="24"/>
          <w:szCs w:val="24"/>
          <w:lang w:val="es-AR" w:eastAsia="es-AR"/>
        </w:rPr>
      </w:pPr>
      <w:r w:rsidRPr="003F053F">
        <w:rPr>
          <w:color w:val="000000"/>
          <w:sz w:val="24"/>
          <w:szCs w:val="24"/>
          <w:lang w:val="es-AR" w:eastAsia="es-AR"/>
        </w:rPr>
        <w:t> </w:t>
      </w: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  <w:r w:rsidRPr="003F053F">
        <w:rPr>
          <w:color w:val="000000"/>
          <w:sz w:val="24"/>
          <w:szCs w:val="24"/>
          <w:lang w:val="es-AR" w:eastAsia="es-AR"/>
        </w:rPr>
        <w:t> </w:t>
      </w: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  <w:r w:rsidRPr="003F053F">
        <w:rPr>
          <w:b/>
          <w:bCs/>
          <w:color w:val="000000"/>
          <w:sz w:val="24"/>
          <w:szCs w:val="24"/>
          <w:lang w:val="es-AR" w:eastAsia="es-AR"/>
        </w:rPr>
        <w:t>Número:</w:t>
      </w:r>
      <w:r w:rsidRPr="003F053F">
        <w:rPr>
          <w:color w:val="000000"/>
          <w:sz w:val="24"/>
          <w:szCs w:val="24"/>
          <w:lang w:val="es-AR" w:eastAsia="es-AR"/>
        </w:rPr>
        <w:t> IF-2018-02599872-APN-DNRNPACP#MJ</w:t>
      </w:r>
    </w:p>
    <w:p w:rsidR="003F053F" w:rsidRPr="003F053F" w:rsidRDefault="003F053F" w:rsidP="003F053F">
      <w:pPr>
        <w:jc w:val="right"/>
        <w:rPr>
          <w:color w:val="000000"/>
          <w:sz w:val="24"/>
          <w:szCs w:val="24"/>
          <w:lang w:val="es-AR" w:eastAsia="es-AR"/>
        </w:rPr>
      </w:pPr>
      <w:r w:rsidRPr="003F053F">
        <w:rPr>
          <w:color w:val="000000"/>
          <w:sz w:val="24"/>
          <w:szCs w:val="24"/>
          <w:lang w:val="es-AR" w:eastAsia="es-AR"/>
        </w:rPr>
        <w:t>CIUDAD DE BUENOS AIRES</w:t>
      </w:r>
      <w:r w:rsidRPr="003F053F">
        <w:rPr>
          <w:color w:val="000000"/>
          <w:sz w:val="24"/>
          <w:szCs w:val="24"/>
          <w:lang w:val="es-AR" w:eastAsia="es-AR"/>
        </w:rPr>
        <w:br/>
      </w:r>
      <w:proofErr w:type="gramStart"/>
      <w:r w:rsidRPr="003F053F">
        <w:rPr>
          <w:color w:val="000000"/>
          <w:sz w:val="24"/>
          <w:szCs w:val="24"/>
          <w:lang w:val="es-AR" w:eastAsia="es-AR"/>
        </w:rPr>
        <w:t>Martes 16 de Enero</w:t>
      </w:r>
      <w:proofErr w:type="gramEnd"/>
      <w:r w:rsidRPr="003F053F">
        <w:rPr>
          <w:color w:val="000000"/>
          <w:sz w:val="24"/>
          <w:szCs w:val="24"/>
          <w:lang w:val="es-AR" w:eastAsia="es-AR"/>
        </w:rPr>
        <w:t> de 2018</w:t>
      </w: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  <w:r w:rsidRPr="003F053F">
        <w:rPr>
          <w:b/>
          <w:bCs/>
          <w:color w:val="000000"/>
          <w:sz w:val="24"/>
          <w:szCs w:val="24"/>
          <w:lang w:val="es-AR" w:eastAsia="es-AR"/>
        </w:rPr>
        <w:t>Referencia: EX-2018-01864820-APN-DNRNPACP#MJ Circular Autos Clásicos</w:t>
      </w: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  <w:r w:rsidRPr="003F053F">
        <w:rPr>
          <w:color w:val="000000"/>
          <w:sz w:val="24"/>
          <w:szCs w:val="24"/>
          <w:lang w:val="es-AR" w:eastAsia="es-AR"/>
        </w:rPr>
        <w:br/>
      </w:r>
    </w:p>
    <w:p w:rsidR="003F053F" w:rsidRPr="003F053F" w:rsidRDefault="003F053F" w:rsidP="003F053F">
      <w:pPr>
        <w:jc w:val="right"/>
        <w:rPr>
          <w:color w:val="000000"/>
          <w:sz w:val="24"/>
          <w:szCs w:val="24"/>
          <w:lang w:val="es-AR" w:eastAsia="es-AR"/>
        </w:rPr>
      </w:pPr>
      <w:r w:rsidRPr="003F053F">
        <w:rPr>
          <w:b/>
          <w:bCs/>
          <w:color w:val="000000"/>
          <w:sz w:val="24"/>
          <w:szCs w:val="24"/>
          <w:lang w:val="es-AR" w:eastAsia="es-AR"/>
        </w:rPr>
        <w:t>CIRCULAR D.N. N° 3</w:t>
      </w: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  <w:r w:rsidRPr="003F053F">
        <w:rPr>
          <w:color w:val="000000"/>
          <w:sz w:val="24"/>
          <w:szCs w:val="24"/>
          <w:lang w:val="es-AR" w:eastAsia="es-AR"/>
        </w:rPr>
        <w:pict>
          <v:rect id="_x0000_i1025" style="width:0;height:1.5pt" o:hralign="center" o:hrstd="t" o:hr="t" fillcolor="#a0a0a0" stroked="f"/>
        </w:pict>
      </w: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  <w:r w:rsidRPr="003F053F">
        <w:rPr>
          <w:color w:val="000000"/>
          <w:sz w:val="24"/>
          <w:szCs w:val="24"/>
          <w:lang w:val="es-AR" w:eastAsia="es-AR"/>
        </w:rPr>
        <w:t>SEÑOR ENCARGADO/INTERVENTOR:</w:t>
      </w: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  <w:r w:rsidRPr="003F053F">
        <w:rPr>
          <w:color w:val="000000"/>
          <w:sz w:val="24"/>
          <w:szCs w:val="24"/>
          <w:lang w:val="es-AR" w:eastAsia="es-AR"/>
        </w:rPr>
        <w:br/>
        <w:t>Me dirijo a Ud. en virtud del dictado del Decreto N° 32 del 10 de enero de 2018, cuyo artículo 9° sustituye el inciso d) del artículo 33, Título V del ANEXO 1 del Decreto reglamentario N° 779 del 20 de noviembre de 1995.</w:t>
      </w: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  <w:r w:rsidRPr="003F053F">
        <w:rPr>
          <w:color w:val="000000"/>
          <w:sz w:val="24"/>
          <w:szCs w:val="24"/>
          <w:lang w:val="es-AR" w:eastAsia="es-AR"/>
        </w:rPr>
        <w:br/>
        <w:t>Esa norma reglamenta la exigencia de la Licencia para Configuración de Modelo (LCM) y de la Licencia de Configuración Ambiental (LCA) como requisito previo a la inscripción de todos los vehículos CERO KILÓMETRO (0 km) de producción seriada.</w:t>
      </w: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  <w:r w:rsidRPr="003F053F">
        <w:rPr>
          <w:color w:val="000000"/>
          <w:sz w:val="24"/>
          <w:szCs w:val="24"/>
          <w:lang w:val="es-AR" w:eastAsia="es-AR"/>
        </w:rPr>
        <w:t xml:space="preserve">En lo que aquí interesa, corresponde indicar que el sexto párrafo del mencionado inciso d) expresamente establece que “(…) Quedan exceptuados los vehículos antiguos de colección, existentes en el país o que sean importados, los cuales no se les requerirá la Certificación de Seguridad Vehicular para su inscripción en la DIRECCIÓN NACIONAL DE LOS REGISTROS NACIONALES DE LA PROPIEDAD AUTOMOTOR y DE CRÉDITOS PRENDARIOS y la correspondiente expedición de su Título de Propiedad, Cédula de Identificación del Automotor y placas de identificación de dominio. Su inscripción no habilitará su circulación, hasta tanto no obtenga la Revisión Técnica Obligatoria </w:t>
      </w:r>
      <w:proofErr w:type="gramStart"/>
      <w:r w:rsidRPr="003F053F">
        <w:rPr>
          <w:color w:val="000000"/>
          <w:sz w:val="24"/>
          <w:szCs w:val="24"/>
          <w:lang w:val="es-AR" w:eastAsia="es-AR"/>
        </w:rPr>
        <w:t>Especial(</w:t>
      </w:r>
      <w:proofErr w:type="gramEnd"/>
      <w:r w:rsidRPr="003F053F">
        <w:rPr>
          <w:color w:val="000000"/>
          <w:sz w:val="24"/>
          <w:szCs w:val="24"/>
          <w:lang w:val="es-AR" w:eastAsia="es-AR"/>
        </w:rPr>
        <w:t>…).</w:t>
      </w: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  <w:r w:rsidRPr="003F053F">
        <w:rPr>
          <w:color w:val="000000"/>
          <w:sz w:val="24"/>
          <w:szCs w:val="24"/>
          <w:lang w:val="es-AR" w:eastAsia="es-AR"/>
        </w:rPr>
        <w:lastRenderedPageBreak/>
        <w:t>Sentado lo expuesto, cabe concluir el régimen normativo que daba sustento a la Circular D.N. N° 24/11 ha sido modificado, de modo que corresponde dejar sin efecto sus previsiones.</w:t>
      </w: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  <w:r w:rsidRPr="003F053F">
        <w:rPr>
          <w:color w:val="000000"/>
          <w:sz w:val="24"/>
          <w:szCs w:val="24"/>
          <w:lang w:val="es-AR" w:eastAsia="es-AR"/>
        </w:rPr>
        <w:t xml:space="preserve">Así las cosas, en la inscripción inicial de este tipo de vehículos </w:t>
      </w:r>
      <w:proofErr w:type="gramStart"/>
      <w:r w:rsidRPr="003F053F">
        <w:rPr>
          <w:color w:val="000000"/>
          <w:sz w:val="24"/>
          <w:szCs w:val="24"/>
          <w:lang w:val="es-AR" w:eastAsia="es-AR"/>
        </w:rPr>
        <w:t>corresponderá</w:t>
      </w:r>
      <w:proofErr w:type="gramEnd"/>
      <w:r w:rsidRPr="003F053F">
        <w:rPr>
          <w:color w:val="000000"/>
          <w:sz w:val="24"/>
          <w:szCs w:val="24"/>
          <w:lang w:val="es-AR" w:eastAsia="es-AR"/>
        </w:rPr>
        <w:t xml:space="preserve"> proceder sin más a la entrega de la documentación allí indicada (Título de Propiedad, Cédula de Identificación del Automotor y placas de identificación de dominio). Ello, aun cuando del certificado de origen surgiere algún tipo de restricción a la circulación y a la entrega de documentación.</w:t>
      </w: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  <w:r w:rsidRPr="003F053F">
        <w:rPr>
          <w:color w:val="000000"/>
          <w:sz w:val="24"/>
          <w:szCs w:val="24"/>
          <w:lang w:val="es-AR" w:eastAsia="es-AR"/>
        </w:rPr>
        <w:t>En el caso de los automotores de colección ya inscriptos, esa documentación deberá ser entregada al momento de la inscripción de un trámite que implique emisión de documentación o ante la petición del titular registral, mediante nota simple.</w:t>
      </w: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  <w:r w:rsidRPr="003F053F">
        <w:rPr>
          <w:color w:val="000000"/>
          <w:sz w:val="24"/>
          <w:szCs w:val="24"/>
          <w:lang w:val="es-AR" w:eastAsia="es-AR"/>
        </w:rPr>
        <w:br/>
        <w:t>La presente entrará en vigencia el día 22 de enero de 2018</w:t>
      </w: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  <w:r w:rsidRPr="003F053F">
        <w:rPr>
          <w:color w:val="000000"/>
          <w:sz w:val="24"/>
          <w:szCs w:val="24"/>
          <w:lang w:val="es-AR" w:eastAsia="es-AR"/>
        </w:rPr>
        <w:t>Saludo a usted muy atentamente.  </w:t>
      </w: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  <w:r w:rsidRPr="003F053F">
        <w:rPr>
          <w:color w:val="000000"/>
          <w:sz w:val="24"/>
          <w:szCs w:val="24"/>
          <w:lang w:val="es-AR" w:eastAsia="es-AR"/>
        </w:rPr>
        <w:br/>
      </w: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  <w:r w:rsidRPr="003F053F">
        <w:rPr>
          <w:color w:val="000000"/>
          <w:sz w:val="24"/>
          <w:szCs w:val="24"/>
          <w:lang w:val="es-AR" w:eastAsia="es-AR"/>
        </w:rPr>
        <w:t>A LOS SEÑORES ENCARGADOS DE LOS</w:t>
      </w: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  <w:r w:rsidRPr="003F053F">
        <w:rPr>
          <w:color w:val="000000"/>
          <w:sz w:val="24"/>
          <w:szCs w:val="24"/>
          <w:lang w:val="es-AR" w:eastAsia="es-AR"/>
        </w:rPr>
        <w:t>REGISTROS SECCIONALES DE LA PROPIEDAD</w:t>
      </w: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  <w:r w:rsidRPr="003F053F">
        <w:rPr>
          <w:color w:val="000000"/>
          <w:sz w:val="24"/>
          <w:szCs w:val="24"/>
          <w:lang w:val="es-AR" w:eastAsia="es-AR"/>
        </w:rPr>
        <w:t>DEL AUTOMOTOR, DE LOS CON COMPETENCIA EXCLUSIVA</w:t>
      </w: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  <w:r w:rsidRPr="003F053F">
        <w:rPr>
          <w:color w:val="000000"/>
          <w:sz w:val="24"/>
          <w:szCs w:val="24"/>
          <w:lang w:val="es-AR" w:eastAsia="es-AR"/>
        </w:rPr>
        <w:t>EN MOTOVEHÍCULOS Y DE LOS CON COMPETENCIA EXCLUSIVA</w:t>
      </w: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  <w:r w:rsidRPr="003F053F">
        <w:rPr>
          <w:color w:val="000000"/>
          <w:sz w:val="24"/>
          <w:szCs w:val="24"/>
          <w:lang w:val="es-AR" w:eastAsia="es-AR"/>
        </w:rPr>
        <w:t>SOBRE MAQUINARIA AGRÍCOLA, VIAL O INDUSTRIAL Y DE CRÉDITOS PRENDARIOS</w:t>
      </w: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</w:p>
    <w:p w:rsidR="003F053F" w:rsidRPr="003F053F" w:rsidRDefault="003F053F" w:rsidP="003F053F">
      <w:pPr>
        <w:rPr>
          <w:color w:val="000000"/>
          <w:sz w:val="24"/>
          <w:szCs w:val="24"/>
          <w:lang w:val="es-AR" w:eastAsia="es-AR"/>
        </w:rPr>
      </w:pPr>
      <w:r w:rsidRPr="003F053F">
        <w:rPr>
          <w:color w:val="000000"/>
          <w:sz w:val="24"/>
          <w:szCs w:val="24"/>
          <w:lang w:val="es-AR" w:eastAsia="es-AR"/>
        </w:rPr>
        <w:t>S. / D</w:t>
      </w:r>
    </w:p>
    <w:p w:rsidR="003F053F" w:rsidRPr="003F053F" w:rsidRDefault="003F053F" w:rsidP="003F053F">
      <w:pPr>
        <w:rPr>
          <w:color w:val="000000"/>
          <w:sz w:val="27"/>
          <w:szCs w:val="27"/>
          <w:lang w:val="es-AR" w:eastAsia="es-AR"/>
        </w:rPr>
      </w:pPr>
    </w:p>
    <w:p w:rsidR="003F053F" w:rsidRPr="003F053F" w:rsidRDefault="003F053F" w:rsidP="003F053F">
      <w:pPr>
        <w:rPr>
          <w:color w:val="000000"/>
          <w:sz w:val="27"/>
          <w:szCs w:val="27"/>
          <w:lang w:val="es-AR" w:eastAsia="es-AR"/>
        </w:rPr>
      </w:pPr>
    </w:p>
    <w:p w:rsidR="003F053F" w:rsidRPr="003F053F" w:rsidRDefault="003F053F" w:rsidP="003F053F">
      <w:pPr>
        <w:rPr>
          <w:color w:val="000000"/>
          <w:sz w:val="27"/>
          <w:szCs w:val="27"/>
          <w:lang w:val="es-AR" w:eastAsia="es-AR"/>
        </w:rPr>
      </w:pPr>
      <w:r w:rsidRPr="003F053F">
        <w:rPr>
          <w:color w:val="000000"/>
          <w:sz w:val="15"/>
          <w:szCs w:val="15"/>
          <w:lang w:val="es-AR" w:eastAsia="es-AR"/>
        </w:rPr>
        <w:t>Carlos Gustavo Walter</w:t>
      </w:r>
    </w:p>
    <w:p w:rsidR="003F053F" w:rsidRPr="003F053F" w:rsidRDefault="003F053F" w:rsidP="003F053F">
      <w:pPr>
        <w:rPr>
          <w:color w:val="000000"/>
          <w:sz w:val="27"/>
          <w:szCs w:val="27"/>
          <w:lang w:val="es-AR" w:eastAsia="es-AR"/>
        </w:rPr>
      </w:pPr>
      <w:r w:rsidRPr="003F053F">
        <w:rPr>
          <w:color w:val="000000"/>
          <w:sz w:val="15"/>
          <w:szCs w:val="15"/>
          <w:lang w:val="es-AR" w:eastAsia="es-AR"/>
        </w:rPr>
        <w:t>Director Nacional</w:t>
      </w:r>
    </w:p>
    <w:p w:rsidR="003F053F" w:rsidRPr="003F053F" w:rsidRDefault="003F053F" w:rsidP="003F053F">
      <w:pPr>
        <w:rPr>
          <w:color w:val="000000"/>
          <w:sz w:val="27"/>
          <w:szCs w:val="27"/>
          <w:lang w:val="es-AR" w:eastAsia="es-AR"/>
        </w:rPr>
      </w:pPr>
      <w:r w:rsidRPr="003F053F">
        <w:rPr>
          <w:color w:val="000000"/>
          <w:sz w:val="15"/>
          <w:szCs w:val="15"/>
          <w:lang w:val="es-AR" w:eastAsia="es-AR"/>
        </w:rPr>
        <w:t>Dirección Nacional de los Registros Nacionales de la Propiedad</w:t>
      </w:r>
    </w:p>
    <w:p w:rsidR="003F053F" w:rsidRPr="003F053F" w:rsidRDefault="003F053F" w:rsidP="003F053F">
      <w:pPr>
        <w:rPr>
          <w:color w:val="000000"/>
          <w:sz w:val="27"/>
          <w:szCs w:val="27"/>
          <w:lang w:val="es-AR" w:eastAsia="es-AR"/>
        </w:rPr>
      </w:pPr>
      <w:proofErr w:type="gramStart"/>
      <w:r w:rsidRPr="003F053F">
        <w:rPr>
          <w:color w:val="000000"/>
          <w:sz w:val="15"/>
          <w:szCs w:val="15"/>
          <w:lang w:val="es-AR" w:eastAsia="es-AR"/>
        </w:rPr>
        <w:t>del</w:t>
      </w:r>
      <w:proofErr w:type="gramEnd"/>
      <w:r w:rsidRPr="003F053F">
        <w:rPr>
          <w:color w:val="000000"/>
          <w:sz w:val="15"/>
          <w:szCs w:val="15"/>
          <w:lang w:val="es-AR" w:eastAsia="es-AR"/>
        </w:rPr>
        <w:t xml:space="preserve"> Automotor y de Créditos Prendarios</w:t>
      </w:r>
    </w:p>
    <w:p w:rsidR="003F053F" w:rsidRPr="003F053F" w:rsidRDefault="003F053F" w:rsidP="003F053F">
      <w:pPr>
        <w:rPr>
          <w:color w:val="000000"/>
          <w:sz w:val="27"/>
          <w:szCs w:val="27"/>
          <w:lang w:val="es-AR" w:eastAsia="es-AR"/>
        </w:rPr>
      </w:pPr>
      <w:r w:rsidRPr="003F053F">
        <w:rPr>
          <w:color w:val="000000"/>
          <w:sz w:val="15"/>
          <w:szCs w:val="15"/>
          <w:lang w:val="es-AR" w:eastAsia="es-AR"/>
        </w:rPr>
        <w:t>Ministerio de Justicia y Derechos Humanos</w:t>
      </w:r>
    </w:p>
    <w:p w:rsidR="003F053F" w:rsidRPr="003F053F" w:rsidRDefault="003F053F" w:rsidP="003F053F">
      <w:pPr>
        <w:rPr>
          <w:color w:val="000000"/>
          <w:sz w:val="27"/>
          <w:szCs w:val="27"/>
          <w:lang w:val="es-AR" w:eastAsia="es-AR"/>
        </w:rPr>
      </w:pPr>
    </w:p>
    <w:p w:rsidR="003115F1" w:rsidRPr="003F053F" w:rsidRDefault="003115F1" w:rsidP="003F053F">
      <w:pPr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  <w:lang w:val="es-AR"/>
        </w:rPr>
      </w:pPr>
    </w:p>
    <w:sectPr w:rsidR="003115F1" w:rsidRPr="003F053F" w:rsidSect="008F4DBD">
      <w:pgSz w:w="12240" w:h="15840"/>
      <w:pgMar w:top="426" w:right="1183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135DF"/>
    <w:rsid w:val="00015072"/>
    <w:rsid w:val="00021D2C"/>
    <w:rsid w:val="000276CD"/>
    <w:rsid w:val="00032750"/>
    <w:rsid w:val="00046302"/>
    <w:rsid w:val="000531C0"/>
    <w:rsid w:val="00083E8B"/>
    <w:rsid w:val="00085B8C"/>
    <w:rsid w:val="00097BC2"/>
    <w:rsid w:val="000A5EF2"/>
    <w:rsid w:val="000E16EE"/>
    <w:rsid w:val="000E2009"/>
    <w:rsid w:val="000E36C6"/>
    <w:rsid w:val="001209FC"/>
    <w:rsid w:val="001271B9"/>
    <w:rsid w:val="00136BCC"/>
    <w:rsid w:val="00162F14"/>
    <w:rsid w:val="0016672C"/>
    <w:rsid w:val="00166DD5"/>
    <w:rsid w:val="001768A5"/>
    <w:rsid w:val="00181140"/>
    <w:rsid w:val="001818EF"/>
    <w:rsid w:val="00186192"/>
    <w:rsid w:val="00186FB8"/>
    <w:rsid w:val="001C5894"/>
    <w:rsid w:val="001D73E9"/>
    <w:rsid w:val="00226064"/>
    <w:rsid w:val="00230BC9"/>
    <w:rsid w:val="00234C9E"/>
    <w:rsid w:val="0027160B"/>
    <w:rsid w:val="0027651D"/>
    <w:rsid w:val="00294E84"/>
    <w:rsid w:val="002A386F"/>
    <w:rsid w:val="002C00A2"/>
    <w:rsid w:val="002F3EC1"/>
    <w:rsid w:val="002F4542"/>
    <w:rsid w:val="003048CA"/>
    <w:rsid w:val="003115F1"/>
    <w:rsid w:val="00314F37"/>
    <w:rsid w:val="0033557D"/>
    <w:rsid w:val="00335E19"/>
    <w:rsid w:val="00367ED7"/>
    <w:rsid w:val="00371A9E"/>
    <w:rsid w:val="00380581"/>
    <w:rsid w:val="003857F0"/>
    <w:rsid w:val="003860F3"/>
    <w:rsid w:val="0039675E"/>
    <w:rsid w:val="003E1E7C"/>
    <w:rsid w:val="003E4C4D"/>
    <w:rsid w:val="003F053F"/>
    <w:rsid w:val="003F75DC"/>
    <w:rsid w:val="00413756"/>
    <w:rsid w:val="004152CD"/>
    <w:rsid w:val="004609B8"/>
    <w:rsid w:val="00491DD6"/>
    <w:rsid w:val="004A6C0E"/>
    <w:rsid w:val="004A72A1"/>
    <w:rsid w:val="004C7C78"/>
    <w:rsid w:val="004F4A06"/>
    <w:rsid w:val="00515FAA"/>
    <w:rsid w:val="00533750"/>
    <w:rsid w:val="00573AE5"/>
    <w:rsid w:val="00596BCF"/>
    <w:rsid w:val="005B02C4"/>
    <w:rsid w:val="005D13A6"/>
    <w:rsid w:val="00621D1D"/>
    <w:rsid w:val="00643889"/>
    <w:rsid w:val="00645485"/>
    <w:rsid w:val="006501F3"/>
    <w:rsid w:val="0065590A"/>
    <w:rsid w:val="006A3FA2"/>
    <w:rsid w:val="006B37F5"/>
    <w:rsid w:val="006D5457"/>
    <w:rsid w:val="006F3268"/>
    <w:rsid w:val="00722CBA"/>
    <w:rsid w:val="00732186"/>
    <w:rsid w:val="00754BC2"/>
    <w:rsid w:val="00755EE1"/>
    <w:rsid w:val="00771B45"/>
    <w:rsid w:val="007B4907"/>
    <w:rsid w:val="007B77E7"/>
    <w:rsid w:val="007E65D9"/>
    <w:rsid w:val="00807569"/>
    <w:rsid w:val="0081222A"/>
    <w:rsid w:val="00813684"/>
    <w:rsid w:val="0082517D"/>
    <w:rsid w:val="00844810"/>
    <w:rsid w:val="0085600C"/>
    <w:rsid w:val="0087469D"/>
    <w:rsid w:val="0087523D"/>
    <w:rsid w:val="008D6B7E"/>
    <w:rsid w:val="008F4DBD"/>
    <w:rsid w:val="008F5DD9"/>
    <w:rsid w:val="00905575"/>
    <w:rsid w:val="00952709"/>
    <w:rsid w:val="00976699"/>
    <w:rsid w:val="009A4D8D"/>
    <w:rsid w:val="009A4F37"/>
    <w:rsid w:val="009A73CD"/>
    <w:rsid w:val="009B2FA0"/>
    <w:rsid w:val="009B643E"/>
    <w:rsid w:val="009F0083"/>
    <w:rsid w:val="009F16B9"/>
    <w:rsid w:val="00A04CFE"/>
    <w:rsid w:val="00A12652"/>
    <w:rsid w:val="00A404E5"/>
    <w:rsid w:val="00A56BF1"/>
    <w:rsid w:val="00A633D3"/>
    <w:rsid w:val="00A90B98"/>
    <w:rsid w:val="00AB3652"/>
    <w:rsid w:val="00AC0679"/>
    <w:rsid w:val="00AD10A6"/>
    <w:rsid w:val="00B940A0"/>
    <w:rsid w:val="00BC3CD8"/>
    <w:rsid w:val="00BD0868"/>
    <w:rsid w:val="00BE2114"/>
    <w:rsid w:val="00BF7E10"/>
    <w:rsid w:val="00C13C2E"/>
    <w:rsid w:val="00C225EA"/>
    <w:rsid w:val="00C24944"/>
    <w:rsid w:val="00C51E6A"/>
    <w:rsid w:val="00C63801"/>
    <w:rsid w:val="00CA4E17"/>
    <w:rsid w:val="00CB5F62"/>
    <w:rsid w:val="00CD2B77"/>
    <w:rsid w:val="00CE0A06"/>
    <w:rsid w:val="00CF7C1D"/>
    <w:rsid w:val="00D003AE"/>
    <w:rsid w:val="00D03303"/>
    <w:rsid w:val="00D03B5F"/>
    <w:rsid w:val="00D41274"/>
    <w:rsid w:val="00D54CE9"/>
    <w:rsid w:val="00D72B5E"/>
    <w:rsid w:val="00DB558F"/>
    <w:rsid w:val="00DC3BEB"/>
    <w:rsid w:val="00DF7DFA"/>
    <w:rsid w:val="00E07C96"/>
    <w:rsid w:val="00E32EFA"/>
    <w:rsid w:val="00E85D10"/>
    <w:rsid w:val="00EA6221"/>
    <w:rsid w:val="00ED2700"/>
    <w:rsid w:val="00EE4316"/>
    <w:rsid w:val="00F84B8B"/>
    <w:rsid w:val="00F857E6"/>
    <w:rsid w:val="00F97392"/>
    <w:rsid w:val="00FB2136"/>
    <w:rsid w:val="00F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 w:themeColor="followedHyperlink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3</cp:revision>
  <dcterms:created xsi:type="dcterms:W3CDTF">2018-01-18T13:25:00Z</dcterms:created>
  <dcterms:modified xsi:type="dcterms:W3CDTF">2018-01-18T13:29:00Z</dcterms:modified>
</cp:coreProperties>
</file>